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B2" w:rsidRDefault="00E134B2" w:rsidP="00234787">
      <w:pPr>
        <w:rPr>
          <w:rFonts w:eastAsia="Calibri"/>
          <w:lang w:eastAsia="en-US"/>
        </w:rPr>
      </w:pPr>
      <w:bookmarkStart w:id="0" w:name="_GoBack"/>
      <w:bookmarkEnd w:id="0"/>
    </w:p>
    <w:p w:rsidR="00234787" w:rsidRDefault="00234787" w:rsidP="00234787">
      <w:pPr>
        <w:rPr>
          <w:rFonts w:eastAsia="Calibri"/>
          <w:lang w:eastAsia="en-US"/>
        </w:rPr>
      </w:pPr>
    </w:p>
    <w:p w:rsidR="00234787" w:rsidRPr="00234787" w:rsidRDefault="00234787" w:rsidP="00234787">
      <w:pPr>
        <w:rPr>
          <w:rFonts w:eastAsia="Calibri"/>
          <w:lang w:eastAsia="en-US"/>
        </w:rPr>
      </w:pPr>
    </w:p>
    <w:p w:rsidR="00234787" w:rsidRDefault="00234787" w:rsidP="00234787">
      <w:pPr>
        <w:ind w:firstLine="709"/>
        <w:jc w:val="center"/>
        <w:rPr>
          <w:b/>
          <w:sz w:val="28"/>
          <w:szCs w:val="28"/>
        </w:rPr>
      </w:pPr>
      <w:r>
        <w:rPr>
          <w:b/>
          <w:sz w:val="28"/>
          <w:szCs w:val="28"/>
        </w:rPr>
        <w:t>Пояснительная записка</w:t>
      </w:r>
    </w:p>
    <w:p w:rsidR="00234787" w:rsidRDefault="00234787" w:rsidP="00BD24B3">
      <w:pPr>
        <w:ind w:firstLine="709"/>
        <w:jc w:val="both"/>
        <w:rPr>
          <w:b/>
          <w:sz w:val="28"/>
          <w:szCs w:val="28"/>
        </w:rPr>
      </w:pPr>
    </w:p>
    <w:p w:rsidR="00BD24B3" w:rsidRPr="002D71C0" w:rsidRDefault="00BD24B3" w:rsidP="00BD24B3">
      <w:pPr>
        <w:ind w:firstLine="709"/>
        <w:jc w:val="both"/>
        <w:rPr>
          <w:b/>
        </w:rPr>
      </w:pPr>
      <w:proofErr w:type="gramStart"/>
      <w:r w:rsidRPr="002D71C0">
        <w:t xml:space="preserve">Рабочая программа </w:t>
      </w:r>
      <w:r>
        <w:t xml:space="preserve">внеурочной деятельности «Две недели в лагере здоровья» </w:t>
      </w:r>
      <w:r w:rsidRPr="002D71C0">
        <w:t>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М.М. Безруких, Т. А. Филиппова, А. Г. Макеева "</w:t>
      </w:r>
      <w:r w:rsidRPr="00BE2498">
        <w:t xml:space="preserve"> </w:t>
      </w:r>
      <w:r>
        <w:t>Две недели в лагере здоровья</w:t>
      </w:r>
      <w:r w:rsidRPr="002D71C0">
        <w:t xml:space="preserve"> "- М.: ОЛМА  </w:t>
      </w:r>
      <w:r>
        <w:t>Медиа Групп,2013</w:t>
      </w:r>
      <w:r w:rsidRPr="002D71C0">
        <w:t>г.</w:t>
      </w:r>
      <w:proofErr w:type="gramEnd"/>
    </w:p>
    <w:p w:rsidR="00BD24B3" w:rsidRPr="002D71C0" w:rsidRDefault="00BD24B3" w:rsidP="00BD24B3">
      <w:pPr>
        <w:pStyle w:val="a9"/>
        <w:ind w:left="0" w:firstLine="709"/>
        <w:jc w:val="both"/>
      </w:pPr>
      <w:r w:rsidRPr="002D71C0">
        <w:t>Для реализации программы используется учебно-методический комплект:</w:t>
      </w:r>
    </w:p>
    <w:p w:rsidR="00BD24B3" w:rsidRPr="002D71C0" w:rsidRDefault="00BD24B3" w:rsidP="00BD24B3">
      <w:pPr>
        <w:pStyle w:val="a9"/>
        <w:numPr>
          <w:ilvl w:val="0"/>
          <w:numId w:val="18"/>
        </w:numPr>
        <w:jc w:val="both"/>
      </w:pPr>
      <w:r>
        <w:t>М.М. Безруких,</w:t>
      </w:r>
      <w:r w:rsidRPr="000B416D">
        <w:t xml:space="preserve"> </w:t>
      </w:r>
      <w:r w:rsidRPr="002D71C0">
        <w:t>Т. А. Филиппова, А. Г. Макеева</w:t>
      </w:r>
      <w:proofErr w:type="gramStart"/>
      <w:r>
        <w:t xml:space="preserve"> .</w:t>
      </w:r>
      <w:proofErr w:type="gramEnd"/>
      <w:r w:rsidRPr="002D71C0">
        <w:t xml:space="preserve"> </w:t>
      </w:r>
      <w:r>
        <w:t>Две недели в лагере здоровья</w:t>
      </w:r>
      <w:r w:rsidRPr="002D71C0">
        <w:t>: Рабочая тетрадь/ М: ОЛМА Медиа Групп, 201</w:t>
      </w:r>
      <w:r>
        <w:t>8</w:t>
      </w:r>
      <w:r w:rsidRPr="002D71C0">
        <w:t>.</w:t>
      </w:r>
    </w:p>
    <w:p w:rsidR="00BD24B3" w:rsidRDefault="00BD24B3" w:rsidP="00BD24B3">
      <w:pPr>
        <w:pStyle w:val="a9"/>
        <w:numPr>
          <w:ilvl w:val="0"/>
          <w:numId w:val="18"/>
        </w:numPr>
        <w:jc w:val="both"/>
      </w:pPr>
      <w:r w:rsidRPr="002D71C0">
        <w:t xml:space="preserve">М.М. </w:t>
      </w:r>
      <w:proofErr w:type="gramStart"/>
      <w:r w:rsidRPr="002D71C0">
        <w:t>Безруких</w:t>
      </w:r>
      <w:proofErr w:type="gramEnd"/>
      <w:r w:rsidRPr="002D71C0">
        <w:t xml:space="preserve">, Т. А. Филиппова, А. Г. Макеева. </w:t>
      </w:r>
      <w:r>
        <w:t>Две недели в лагере здоровья</w:t>
      </w:r>
      <w:r w:rsidRPr="002D71C0">
        <w:t xml:space="preserve"> / Методическое пособие. – М: ОЛМА Медиа Групп, 201</w:t>
      </w:r>
      <w:r>
        <w:t>8</w:t>
      </w:r>
      <w:r w:rsidRPr="002D71C0">
        <w:t>.</w:t>
      </w:r>
    </w:p>
    <w:p w:rsidR="00BD24B3" w:rsidRPr="002D71C0" w:rsidRDefault="00BD24B3" w:rsidP="00BD24B3">
      <w:pPr>
        <w:pStyle w:val="a9"/>
        <w:jc w:val="both"/>
      </w:pPr>
    </w:p>
    <w:p w:rsidR="00BD24B3" w:rsidRDefault="00BD24B3" w:rsidP="00BD24B3">
      <w:pPr>
        <w:pStyle w:val="a9"/>
        <w:ind w:left="-284"/>
        <w:jc w:val="both"/>
      </w:pPr>
      <w:r>
        <w:t xml:space="preserve">          </w:t>
      </w:r>
      <w:r>
        <w:tab/>
        <w:t xml:space="preserve"> </w:t>
      </w:r>
      <w:r w:rsidRPr="002D71C0">
        <w:t xml:space="preserve">Программа </w:t>
      </w:r>
      <w:r>
        <w:t xml:space="preserve">реализуется в рамках внеурочной деятельности обучающихся в 3-4 классах,              </w:t>
      </w:r>
      <w:r>
        <w:tab/>
      </w:r>
      <w:r w:rsidRPr="002D71C0">
        <w:t xml:space="preserve">направлена на оздоровление обучающихся и приобщение их к правильному образу жизни, </w:t>
      </w:r>
      <w:r>
        <w:tab/>
      </w:r>
      <w:r w:rsidRPr="002D71C0">
        <w:t xml:space="preserve">обеспечивает развитие творческих способностей, саморазвитие и </w:t>
      </w:r>
      <w:r>
        <w:tab/>
      </w:r>
      <w:r w:rsidRPr="002D71C0">
        <w:t xml:space="preserve">самосовершенствование. </w:t>
      </w:r>
    </w:p>
    <w:p w:rsidR="00BD24B3" w:rsidRPr="003507F4" w:rsidRDefault="00BD24B3" w:rsidP="00BD24B3">
      <w:pPr>
        <w:pStyle w:val="a9"/>
        <w:ind w:left="0" w:firstLine="709"/>
        <w:jc w:val="both"/>
      </w:pPr>
      <w:r w:rsidRPr="003507F4">
        <w:t xml:space="preserve">Здоровье детей – это здоровье нашей нации. Научить человека быть здоровым с детства – вот что самое главное. Это достигается через организацию правильного питания. Эта программа о питании реально может помочь укрепить здоровье каждому ребенку. </w:t>
      </w:r>
    </w:p>
    <w:p w:rsidR="00BD24B3" w:rsidRPr="003507F4" w:rsidRDefault="00BD24B3" w:rsidP="00BD24B3">
      <w:pPr>
        <w:ind w:left="360" w:firstLine="720"/>
        <w:jc w:val="center"/>
        <w:rPr>
          <w:b/>
        </w:rPr>
      </w:pPr>
      <w:r w:rsidRPr="003507F4">
        <w:rPr>
          <w:b/>
        </w:rPr>
        <w:t>Цель и задачи программы.</w:t>
      </w:r>
    </w:p>
    <w:p w:rsidR="00BD24B3" w:rsidRPr="002C0EA2" w:rsidRDefault="00BD24B3" w:rsidP="00BD24B3">
      <w:pPr>
        <w:pStyle w:val="a5"/>
        <w:jc w:val="both"/>
        <w:rPr>
          <w:rFonts w:ascii="Times New Roman" w:hAnsi="Times New Roman"/>
          <w:sz w:val="24"/>
          <w:szCs w:val="24"/>
        </w:rPr>
      </w:pPr>
      <w:r w:rsidRPr="002C0EA2">
        <w:rPr>
          <w:rFonts w:ascii="Times New Roman" w:hAnsi="Times New Roman"/>
          <w:b/>
          <w:sz w:val="24"/>
          <w:szCs w:val="24"/>
        </w:rPr>
        <w:t>Цель:</w:t>
      </w:r>
      <w:r w:rsidRPr="002C0EA2">
        <w:rPr>
          <w:rFonts w:ascii="Times New Roman" w:hAnsi="Times New Roman"/>
          <w:sz w:val="24"/>
          <w:szCs w:val="24"/>
        </w:rPr>
        <w:t xml:space="preserve"> формирование у детей основ культуры питания как составляющей здорового образа жизни</w:t>
      </w:r>
    </w:p>
    <w:p w:rsidR="00BD24B3" w:rsidRDefault="00BD24B3" w:rsidP="00BD24B3">
      <w:pPr>
        <w:pStyle w:val="a5"/>
        <w:jc w:val="both"/>
        <w:rPr>
          <w:rFonts w:ascii="Times New Roman" w:hAnsi="Times New Roman"/>
          <w:sz w:val="24"/>
          <w:szCs w:val="24"/>
        </w:rPr>
      </w:pPr>
      <w:r w:rsidRPr="002C0EA2">
        <w:rPr>
          <w:rFonts w:ascii="Times New Roman" w:hAnsi="Times New Roman"/>
          <w:b/>
          <w:sz w:val="24"/>
          <w:szCs w:val="24"/>
        </w:rPr>
        <w:t>Задачи:</w:t>
      </w:r>
      <w:r w:rsidRPr="002C0EA2">
        <w:rPr>
          <w:rFonts w:ascii="Times New Roman" w:hAnsi="Times New Roman"/>
          <w:sz w:val="24"/>
          <w:szCs w:val="24"/>
        </w:rPr>
        <w:t xml:space="preserve"> </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 xml:space="preserve">расширение знаний детей о правилах питания, направленных на сохранение и укрепление здоровья, формирование готовности соблюдать эти правила; </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формирование навыков правильного питания;</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формирование представления о правилах этикета, связанных с питанием, осознание того, что навыки этикета являются неотъемлемой частью общей культуры личности;</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пробуждение у детей 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BD24B3" w:rsidRDefault="00BD24B3" w:rsidP="00BD24B3">
      <w:pPr>
        <w:pStyle w:val="a5"/>
        <w:ind w:left="720"/>
        <w:rPr>
          <w:rFonts w:ascii="Times New Roman" w:hAnsi="Times New Roman"/>
          <w:sz w:val="24"/>
          <w:szCs w:val="24"/>
        </w:rPr>
      </w:pPr>
    </w:p>
    <w:p w:rsidR="00BD24B3" w:rsidRPr="00BD24B3" w:rsidRDefault="00BD24B3" w:rsidP="00BD24B3">
      <w:pPr>
        <w:spacing w:after="240"/>
        <w:jc w:val="center"/>
        <w:rPr>
          <w:b/>
          <w:sz w:val="28"/>
          <w:szCs w:val="28"/>
          <w:lang w:eastAsia="en-US"/>
        </w:rPr>
      </w:pPr>
      <w:r w:rsidRPr="00D361CC">
        <w:rPr>
          <w:b/>
          <w:sz w:val="28"/>
          <w:szCs w:val="28"/>
          <w:lang w:eastAsia="en-US"/>
        </w:rPr>
        <w:t>Общая характеристика курса</w:t>
      </w:r>
    </w:p>
    <w:p w:rsidR="00BD24B3" w:rsidRPr="0089336E" w:rsidRDefault="00BD24B3" w:rsidP="00BD24B3">
      <w:pPr>
        <w:pStyle w:val="a5"/>
        <w:ind w:left="720"/>
        <w:rPr>
          <w:rFonts w:ascii="Times New Roman" w:hAnsi="Times New Roman"/>
          <w:sz w:val="24"/>
          <w:szCs w:val="24"/>
        </w:rPr>
      </w:pPr>
      <w:r w:rsidRPr="0089336E">
        <w:rPr>
          <w:rFonts w:ascii="Times New Roman" w:hAnsi="Times New Roman"/>
          <w:sz w:val="24"/>
          <w:szCs w:val="24"/>
        </w:rPr>
        <w:t>Курс рассчитан на четыре года обучения в начальной школе при одном занятии в неделю.</w:t>
      </w:r>
    </w:p>
    <w:p w:rsidR="00BD24B3" w:rsidRDefault="00BD24B3" w:rsidP="00BD24B3">
      <w:pPr>
        <w:pStyle w:val="a5"/>
        <w:ind w:left="720"/>
        <w:jc w:val="center"/>
        <w:rPr>
          <w:rFonts w:ascii="Times New Roman" w:hAnsi="Times New Roman"/>
          <w:sz w:val="24"/>
          <w:szCs w:val="24"/>
        </w:rPr>
      </w:pPr>
      <w:r>
        <w:rPr>
          <w:rFonts w:ascii="Times New Roman" w:hAnsi="Times New Roman"/>
          <w:sz w:val="24"/>
          <w:szCs w:val="24"/>
        </w:rPr>
        <w:t>Принципы программы</w:t>
      </w:r>
    </w:p>
    <w:p w:rsidR="00BD24B3" w:rsidRPr="00797E0E" w:rsidRDefault="00D35222" w:rsidP="00BD24B3">
      <w:pPr>
        <w:pStyle w:val="a5"/>
        <w:numPr>
          <w:ilvl w:val="0"/>
          <w:numId w:val="25"/>
        </w:numPr>
        <w:jc w:val="both"/>
        <w:rPr>
          <w:rFonts w:ascii="Times New Roman" w:hAnsi="Times New Roman"/>
          <w:sz w:val="24"/>
          <w:szCs w:val="24"/>
        </w:rPr>
      </w:pPr>
      <w:r>
        <w:rPr>
          <w:rFonts w:ascii="Times New Roman" w:hAnsi="Times New Roman"/>
          <w:sz w:val="24"/>
          <w:szCs w:val="24"/>
        </w:rPr>
        <w:t xml:space="preserve">доступность - </w:t>
      </w:r>
      <w:r w:rsidR="00BD24B3" w:rsidRPr="00797E0E">
        <w:rPr>
          <w:rFonts w:ascii="Times New Roman" w:hAnsi="Times New Roman"/>
          <w:sz w:val="24"/>
          <w:szCs w:val="24"/>
        </w:rPr>
        <w:t>соответствие используемых форм и методов обучения психологическим особенностям детей младшего школьного возраста;</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научн</w:t>
      </w:r>
      <w:r w:rsidR="00D35222">
        <w:rPr>
          <w:rFonts w:ascii="Times New Roman" w:hAnsi="Times New Roman"/>
          <w:sz w:val="24"/>
          <w:szCs w:val="24"/>
        </w:rPr>
        <w:t>ость</w:t>
      </w:r>
      <w:r w:rsidRPr="00797E0E">
        <w:rPr>
          <w:rFonts w:ascii="Times New Roman" w:hAnsi="Times New Roman"/>
          <w:sz w:val="24"/>
          <w:szCs w:val="24"/>
        </w:rPr>
        <w:t xml:space="preserve">— </w:t>
      </w:r>
      <w:proofErr w:type="gramStart"/>
      <w:r w:rsidRPr="00797E0E">
        <w:rPr>
          <w:rFonts w:ascii="Times New Roman" w:hAnsi="Times New Roman"/>
          <w:sz w:val="24"/>
          <w:szCs w:val="24"/>
        </w:rPr>
        <w:t>со</w:t>
      </w:r>
      <w:proofErr w:type="gramEnd"/>
      <w:r w:rsidRPr="00797E0E">
        <w:rPr>
          <w:rFonts w:ascii="Times New Roman" w:hAnsi="Times New Roman"/>
          <w:sz w:val="24"/>
          <w:szCs w:val="24"/>
        </w:rPr>
        <w:t>держание комплекта базируется на данных иссл</w:t>
      </w:r>
      <w:r w:rsidR="00D35222">
        <w:rPr>
          <w:rFonts w:ascii="Times New Roman" w:hAnsi="Times New Roman"/>
          <w:sz w:val="24"/>
          <w:szCs w:val="24"/>
        </w:rPr>
        <w:t>едований в области питания</w:t>
      </w:r>
      <w:r w:rsidRPr="00797E0E">
        <w:rPr>
          <w:rFonts w:ascii="Times New Roman" w:hAnsi="Times New Roman"/>
          <w:sz w:val="24"/>
          <w:szCs w:val="24"/>
        </w:rPr>
        <w:t>;</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практич</w:t>
      </w:r>
      <w:r w:rsidR="00D35222">
        <w:rPr>
          <w:rFonts w:ascii="Times New Roman" w:hAnsi="Times New Roman"/>
          <w:sz w:val="24"/>
          <w:szCs w:val="24"/>
        </w:rPr>
        <w:t>ность</w:t>
      </w:r>
      <w:r w:rsidRPr="00797E0E">
        <w:rPr>
          <w:rFonts w:ascii="Times New Roman" w:hAnsi="Times New Roman"/>
          <w:sz w:val="24"/>
          <w:szCs w:val="24"/>
        </w:rPr>
        <w:t xml:space="preserve">— </w:t>
      </w:r>
      <w:proofErr w:type="gramStart"/>
      <w:r w:rsidRPr="00797E0E">
        <w:rPr>
          <w:rFonts w:ascii="Times New Roman" w:hAnsi="Times New Roman"/>
          <w:sz w:val="24"/>
          <w:szCs w:val="24"/>
        </w:rPr>
        <w:t>со</w:t>
      </w:r>
      <w:proofErr w:type="gramEnd"/>
      <w:r w:rsidRPr="00797E0E">
        <w:rPr>
          <w:rFonts w:ascii="Times New Roman" w:hAnsi="Times New Roman"/>
          <w:sz w:val="24"/>
          <w:szCs w:val="24"/>
        </w:rPr>
        <w:t xml:space="preserve">держание комплекта отражает наиболее актуальные проблемы, связанные с организацией питания детей </w:t>
      </w:r>
      <w:r w:rsidR="00D35222">
        <w:rPr>
          <w:rFonts w:ascii="Times New Roman" w:hAnsi="Times New Roman"/>
          <w:sz w:val="24"/>
          <w:szCs w:val="24"/>
        </w:rPr>
        <w:t>начальной школы</w:t>
      </w:r>
      <w:r w:rsidRPr="00797E0E">
        <w:rPr>
          <w:rFonts w:ascii="Times New Roman" w:hAnsi="Times New Roman"/>
          <w:sz w:val="24"/>
          <w:szCs w:val="24"/>
        </w:rPr>
        <w:t xml:space="preserve">; </w:t>
      </w:r>
      <w:r w:rsidRPr="00797E0E">
        <w:rPr>
          <w:rFonts w:ascii="Times New Roman" w:hAnsi="Times New Roman"/>
          <w:sz w:val="24"/>
          <w:szCs w:val="24"/>
        </w:rPr>
        <w:tab/>
        <w:t xml:space="preserve"> </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динамич</w:t>
      </w:r>
      <w:r w:rsidR="00D35222">
        <w:rPr>
          <w:rFonts w:ascii="Times New Roman" w:hAnsi="Times New Roman"/>
          <w:sz w:val="24"/>
          <w:szCs w:val="24"/>
        </w:rPr>
        <w:t xml:space="preserve">ность </w:t>
      </w:r>
      <w:r w:rsidRPr="00797E0E">
        <w:rPr>
          <w:rFonts w:ascii="Times New Roman" w:hAnsi="Times New Roman"/>
          <w:sz w:val="24"/>
          <w:szCs w:val="24"/>
        </w:rPr>
        <w:t xml:space="preserve">и системность — содержание комплекта, цели и задачи обучения определялись с учетом тех сведений, оценочных суждений и поведенческих навыков; </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достаточность информации — детям предоставляется только тот объем информации, касающийся правильного питания, которым они реально могут воспользоваться в реальной жизни;</w:t>
      </w:r>
    </w:p>
    <w:p w:rsidR="00BD24B3" w:rsidRPr="00797E0E" w:rsidRDefault="00D35222" w:rsidP="00BD24B3">
      <w:pPr>
        <w:pStyle w:val="a5"/>
        <w:numPr>
          <w:ilvl w:val="0"/>
          <w:numId w:val="25"/>
        </w:numPr>
        <w:jc w:val="both"/>
        <w:rPr>
          <w:rFonts w:ascii="Times New Roman" w:hAnsi="Times New Roman"/>
          <w:sz w:val="24"/>
          <w:szCs w:val="24"/>
        </w:rPr>
      </w:pPr>
      <w:r>
        <w:rPr>
          <w:rFonts w:ascii="Times New Roman" w:hAnsi="Times New Roman"/>
          <w:sz w:val="24"/>
          <w:szCs w:val="24"/>
        </w:rPr>
        <w:t>традиции</w:t>
      </w:r>
      <w:r w:rsidR="00BD24B3" w:rsidRPr="00797E0E">
        <w:rPr>
          <w:rFonts w:ascii="Times New Roman" w:hAnsi="Times New Roman"/>
          <w:sz w:val="24"/>
          <w:szCs w:val="24"/>
        </w:rPr>
        <w:t xml:space="preserve"> — в содержании комплекта учитывались историческ</w:t>
      </w:r>
      <w:r>
        <w:rPr>
          <w:rFonts w:ascii="Times New Roman" w:hAnsi="Times New Roman"/>
          <w:sz w:val="24"/>
          <w:szCs w:val="24"/>
        </w:rPr>
        <w:t xml:space="preserve">и сложившиеся традиции питания </w:t>
      </w:r>
      <w:r w:rsidR="00BD24B3" w:rsidRPr="00797E0E">
        <w:rPr>
          <w:rFonts w:ascii="Times New Roman" w:hAnsi="Times New Roman"/>
          <w:sz w:val="24"/>
          <w:szCs w:val="24"/>
        </w:rPr>
        <w:t>народа;</w:t>
      </w:r>
    </w:p>
    <w:p w:rsidR="00BD24B3"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 xml:space="preserve">социально-экономическая </w:t>
      </w:r>
      <w:r w:rsidR="00D35222">
        <w:rPr>
          <w:rFonts w:ascii="Times New Roman" w:hAnsi="Times New Roman"/>
          <w:sz w:val="24"/>
          <w:szCs w:val="24"/>
        </w:rPr>
        <w:t>сущ</w:t>
      </w:r>
      <w:r w:rsidRPr="00797E0E">
        <w:rPr>
          <w:rFonts w:ascii="Times New Roman" w:hAnsi="Times New Roman"/>
          <w:sz w:val="24"/>
          <w:szCs w:val="24"/>
        </w:rPr>
        <w:t>ность — предлагаемые формы реализации программы не требуют использования каких-то материальных средств</w:t>
      </w:r>
      <w:r w:rsidR="00D35222">
        <w:rPr>
          <w:rFonts w:ascii="Times New Roman" w:hAnsi="Times New Roman"/>
          <w:sz w:val="24"/>
          <w:szCs w:val="24"/>
        </w:rPr>
        <w:t>.</w:t>
      </w:r>
    </w:p>
    <w:p w:rsidR="00BD24B3" w:rsidRPr="00BD24B3" w:rsidRDefault="00BD24B3" w:rsidP="00BD24B3">
      <w:pPr>
        <w:pStyle w:val="a5"/>
        <w:ind w:left="720"/>
        <w:jc w:val="both"/>
        <w:rPr>
          <w:rFonts w:ascii="Times New Roman" w:hAnsi="Times New Roman"/>
          <w:sz w:val="24"/>
          <w:szCs w:val="24"/>
        </w:rPr>
      </w:pPr>
    </w:p>
    <w:p w:rsidR="00BD24B3" w:rsidRPr="00E939BF" w:rsidRDefault="00BD24B3" w:rsidP="00BD24B3">
      <w:pPr>
        <w:jc w:val="both"/>
        <w:rPr>
          <w:rFonts w:cs="Calibri"/>
        </w:rPr>
      </w:pPr>
      <w:r w:rsidRPr="00BD24B3">
        <w:rPr>
          <w:rStyle w:val="a6"/>
          <w:rFonts w:ascii="Times New Roman" w:hAnsi="Times New Roman"/>
        </w:rPr>
        <w:tab/>
        <w:t>При изучении программы «Две недели в лагере здоровья» самым результативным способом усвоения знаний является применение технологии «обучения в сотрудничестве».</w:t>
      </w:r>
      <w:r>
        <w:rPr>
          <w:rStyle w:val="a6"/>
        </w:rPr>
        <w:t xml:space="preserve"> </w:t>
      </w:r>
      <w:r w:rsidRPr="00E939BF">
        <w:rPr>
          <w:b/>
          <w:bCs/>
          <w:i/>
          <w:iCs/>
        </w:rPr>
        <w:t> </w:t>
      </w:r>
      <w:r w:rsidRPr="00E939BF">
        <w:t>При </w:t>
      </w:r>
      <w:r w:rsidRPr="00E939BF">
        <w:rPr>
          <w:b/>
          <w:bCs/>
        </w:rPr>
        <w:t>обучении в сотрудничестве</w:t>
      </w:r>
      <w:r w:rsidRPr="00E939BF">
        <w:t xml:space="preserve"> особое внимание уделяется </w:t>
      </w:r>
      <w:r w:rsidR="00D35222">
        <w:t>работе в группах</w:t>
      </w:r>
      <w:r w:rsidRPr="00E939BF">
        <w:t xml:space="preserve"> и успеху всего коллектива, который может </w:t>
      </w:r>
      <w:proofErr w:type="gramStart"/>
      <w:r w:rsidRPr="00E939BF">
        <w:t>быть</w:t>
      </w:r>
      <w:proofErr w:type="gramEnd"/>
      <w:r w:rsidRPr="00E939BF">
        <w:t xml:space="preserve"> достигнут только в результате самостоятельной работы каждого члена группы в постоянном взаимодействии с другими ее членами </w:t>
      </w:r>
      <w:r w:rsidR="00D35222">
        <w:t xml:space="preserve"> группы. </w:t>
      </w:r>
      <w:r w:rsidRPr="00E939BF">
        <w:t>Задача каждого ученика состоит не только в том, чтобы сделать что-то вместе, но и в том, чтобы узнать что-то вместе, чтобы каждый участник команды овладел необходимыми знаниями, сформировал нужные навыки.</w:t>
      </w:r>
      <w:r>
        <w:t xml:space="preserve"> </w:t>
      </w:r>
      <w:r w:rsidRPr="00E939BF">
        <w:t>Одной из составных частей</w:t>
      </w:r>
      <w:r>
        <w:t xml:space="preserve"> </w:t>
      </w:r>
      <w:r w:rsidRPr="00E939BF">
        <w:rPr>
          <w:b/>
          <w:bCs/>
        </w:rPr>
        <w:t>технологии</w:t>
      </w:r>
      <w:r>
        <w:rPr>
          <w:b/>
          <w:bCs/>
        </w:rPr>
        <w:t xml:space="preserve"> </w:t>
      </w:r>
      <w:r w:rsidRPr="00E939BF">
        <w:rPr>
          <w:b/>
          <w:bCs/>
          <w:i/>
          <w:iCs/>
        </w:rPr>
        <w:t>«обучения в сотрудничестве» </w:t>
      </w:r>
      <w:r w:rsidRPr="00E939BF">
        <w:t>является взаимодействие учащихся и их родителей в процессе изучения материала, проектно-исследовательской деятельности</w:t>
      </w:r>
      <w:r w:rsidR="000323ED">
        <w:t>.</w:t>
      </w:r>
    </w:p>
    <w:p w:rsidR="00BD24B3" w:rsidRDefault="00BD24B3" w:rsidP="00BD24B3">
      <w:pPr>
        <w:jc w:val="both"/>
        <w:rPr>
          <w:b/>
        </w:rPr>
      </w:pPr>
      <w:r w:rsidRPr="00E939BF">
        <w:rPr>
          <w:b/>
          <w:bCs/>
        </w:rPr>
        <w:t>        Главная идея</w:t>
      </w:r>
      <w:r w:rsidRPr="00E939BF">
        <w:t> обучения в сотрудничестве может быть сформулирована так:</w:t>
      </w:r>
      <w:r>
        <w:t xml:space="preserve"> </w:t>
      </w:r>
      <w:r w:rsidRPr="00984DE4">
        <w:rPr>
          <w:b/>
        </w:rPr>
        <w:t>учиться вместе</w:t>
      </w:r>
      <w:r w:rsidR="000323ED">
        <w:rPr>
          <w:b/>
        </w:rPr>
        <w:t>.</w:t>
      </w:r>
    </w:p>
    <w:p w:rsidR="00BD24B3" w:rsidRPr="00984DE4" w:rsidRDefault="00BD24B3" w:rsidP="00BD24B3">
      <w:pPr>
        <w:jc w:val="both"/>
        <w:rPr>
          <w:rFonts w:cs="Calibri"/>
          <w:b/>
        </w:rPr>
      </w:pPr>
    </w:p>
    <w:p w:rsidR="00BD24B3" w:rsidRPr="00E939BF" w:rsidRDefault="00BD24B3" w:rsidP="00BD24B3">
      <w:pPr>
        <w:jc w:val="center"/>
        <w:rPr>
          <w:rFonts w:cs="Calibri"/>
        </w:rPr>
      </w:pPr>
      <w:r w:rsidRPr="00E939BF">
        <w:rPr>
          <w:b/>
          <w:bCs/>
        </w:rPr>
        <w:t>Основные принципы обучения в сотрудничестве:</w:t>
      </w:r>
    </w:p>
    <w:p w:rsidR="00BD24B3" w:rsidRPr="00E939BF" w:rsidRDefault="00BD24B3" w:rsidP="00BD24B3">
      <w:pPr>
        <w:jc w:val="both"/>
        <w:rPr>
          <w:rFonts w:cs="Calibri"/>
        </w:rPr>
      </w:pPr>
      <w:r w:rsidRPr="00E939BF">
        <w:rPr>
          <w:b/>
          <w:bCs/>
          <w:i/>
          <w:iCs/>
        </w:rPr>
        <w:t>Взаимозависимость членов группы, </w:t>
      </w:r>
      <w:r w:rsidRPr="00E939BF">
        <w:t>которую можно создать на основе:</w:t>
      </w:r>
    </w:p>
    <w:p w:rsidR="00BD24B3" w:rsidRPr="00E939BF" w:rsidRDefault="00BD24B3" w:rsidP="00BD24B3">
      <w:pPr>
        <w:numPr>
          <w:ilvl w:val="0"/>
          <w:numId w:val="22"/>
        </w:numPr>
        <w:jc w:val="both"/>
        <w:rPr>
          <w:rFonts w:cs="Calibri"/>
        </w:rPr>
      </w:pPr>
      <w:r w:rsidRPr="00E939BF">
        <w:t>единой цели, которую можно достичь только сообща;</w:t>
      </w:r>
    </w:p>
    <w:p w:rsidR="00BD24B3" w:rsidRPr="00E939BF" w:rsidRDefault="00BD24B3" w:rsidP="00BD24B3">
      <w:pPr>
        <w:numPr>
          <w:ilvl w:val="0"/>
          <w:numId w:val="22"/>
        </w:numPr>
        <w:jc w:val="both"/>
        <w:rPr>
          <w:rFonts w:cs="Calibri"/>
        </w:rPr>
      </w:pPr>
      <w:r w:rsidRPr="00E939BF">
        <w:t>распределенных внутригрупповых ролей, функций;</w:t>
      </w:r>
    </w:p>
    <w:p w:rsidR="00BD24B3" w:rsidRPr="002C0EA2" w:rsidRDefault="00BD24B3" w:rsidP="00BD24B3">
      <w:pPr>
        <w:numPr>
          <w:ilvl w:val="0"/>
          <w:numId w:val="22"/>
        </w:numPr>
        <w:jc w:val="both"/>
        <w:rPr>
          <w:rFonts w:cs="Calibri"/>
        </w:rPr>
      </w:pPr>
      <w:r w:rsidRPr="00E939BF">
        <w:t>единого учебного материала;</w:t>
      </w:r>
      <w:r>
        <w:t xml:space="preserve"> </w:t>
      </w:r>
    </w:p>
    <w:p w:rsidR="00BD24B3" w:rsidRPr="00E939BF" w:rsidRDefault="000323ED" w:rsidP="00BD24B3">
      <w:pPr>
        <w:numPr>
          <w:ilvl w:val="0"/>
          <w:numId w:val="22"/>
        </w:numPr>
        <w:jc w:val="both"/>
        <w:rPr>
          <w:rFonts w:cs="Calibri"/>
        </w:rPr>
      </w:pPr>
      <w:r>
        <w:t>общего поощрения.</w:t>
      </w:r>
    </w:p>
    <w:p w:rsidR="00BD24B3" w:rsidRPr="00E939BF" w:rsidRDefault="00BD24B3" w:rsidP="00BD24B3">
      <w:pPr>
        <w:jc w:val="both"/>
        <w:rPr>
          <w:rFonts w:cs="Calibri"/>
        </w:rPr>
      </w:pPr>
      <w:r w:rsidRPr="00E939BF">
        <w:rPr>
          <w:b/>
          <w:bCs/>
          <w:i/>
          <w:iCs/>
        </w:rPr>
        <w:t>Личная ответственность каждого.</w:t>
      </w:r>
    </w:p>
    <w:p w:rsidR="00BD24B3" w:rsidRPr="00E939BF" w:rsidRDefault="00BD24B3" w:rsidP="00BD24B3">
      <w:pPr>
        <w:jc w:val="both"/>
        <w:rPr>
          <w:rFonts w:cs="Calibri"/>
        </w:rPr>
      </w:pPr>
      <w:r w:rsidRPr="00E939BF">
        <w:t>            Каждый участник группы отвечает за собственные успехи и успехи товарищей.</w:t>
      </w:r>
    </w:p>
    <w:p w:rsidR="00BD24B3" w:rsidRDefault="00BD24B3" w:rsidP="00BD24B3">
      <w:pPr>
        <w:jc w:val="both"/>
        <w:rPr>
          <w:b/>
          <w:bCs/>
          <w:i/>
          <w:iCs/>
        </w:rPr>
      </w:pPr>
      <w:r w:rsidRPr="00E939BF">
        <w:rPr>
          <w:b/>
          <w:bCs/>
          <w:i/>
          <w:iCs/>
        </w:rPr>
        <w:t xml:space="preserve">Рефлексия </w:t>
      </w:r>
    </w:p>
    <w:p w:rsidR="00BD24B3" w:rsidRPr="00E939BF" w:rsidRDefault="00BD24B3" w:rsidP="00BD24B3">
      <w:pPr>
        <w:numPr>
          <w:ilvl w:val="0"/>
          <w:numId w:val="23"/>
        </w:numPr>
        <w:jc w:val="both"/>
        <w:rPr>
          <w:rFonts w:cs="Calibri"/>
        </w:rPr>
      </w:pPr>
      <w:r w:rsidRPr="00E939BF">
        <w:t>обсуждение группой качества работы и эффективности сотрудничества с целью дальнейшего их совершенствования.</w:t>
      </w:r>
    </w:p>
    <w:p w:rsidR="00BD24B3" w:rsidRPr="00E939BF" w:rsidRDefault="00BD24B3" w:rsidP="00BD24B3">
      <w:pPr>
        <w:jc w:val="both"/>
        <w:rPr>
          <w:rFonts w:cs="Calibri"/>
        </w:rPr>
      </w:pPr>
      <w:r w:rsidRPr="00E939BF">
        <w:rPr>
          <w:b/>
          <w:bCs/>
        </w:rPr>
        <w:t>Основные формы работы: </w:t>
      </w:r>
      <w:r w:rsidRPr="00E939BF">
        <w:t>индивидуальная, групповая, парная, коллективная.</w:t>
      </w:r>
    </w:p>
    <w:p w:rsidR="00BD24B3" w:rsidRPr="003507F4" w:rsidRDefault="00BD24B3" w:rsidP="00BD24B3">
      <w:pPr>
        <w:jc w:val="both"/>
      </w:pPr>
    </w:p>
    <w:p w:rsidR="00BD24B3" w:rsidRPr="003507F4" w:rsidRDefault="00BD24B3" w:rsidP="00BD24B3">
      <w:pPr>
        <w:ind w:left="2880" w:hanging="2520"/>
        <w:jc w:val="center"/>
      </w:pPr>
      <w:r w:rsidRPr="003507F4">
        <w:rPr>
          <w:b/>
        </w:rPr>
        <w:t>Характеристика внеурочных занятий</w:t>
      </w:r>
      <w:r>
        <w:rPr>
          <w:b/>
        </w:rPr>
        <w:t>.</w:t>
      </w:r>
    </w:p>
    <w:p w:rsidR="00BD24B3" w:rsidRPr="003507F4" w:rsidRDefault="00BD24B3" w:rsidP="00BD24B3">
      <w:pPr>
        <w:jc w:val="both"/>
      </w:pPr>
      <w:r w:rsidRPr="003507F4">
        <w:t>Программа построена на основе следующих принципов:</w:t>
      </w:r>
    </w:p>
    <w:p w:rsidR="00BD24B3" w:rsidRPr="003507F4" w:rsidRDefault="00BD24B3" w:rsidP="00BD24B3">
      <w:pPr>
        <w:pStyle w:val="a9"/>
        <w:numPr>
          <w:ilvl w:val="0"/>
          <w:numId w:val="1"/>
        </w:numPr>
        <w:jc w:val="both"/>
      </w:pPr>
      <w:r w:rsidRPr="003507F4">
        <w:t>доступности (учет возрастных и индивидуальных особенностей познавательной деятельности детей младшего школьного возраста);</w:t>
      </w:r>
    </w:p>
    <w:p w:rsidR="00BD24B3" w:rsidRPr="003507F4" w:rsidRDefault="00BD24B3" w:rsidP="00BD24B3">
      <w:pPr>
        <w:pStyle w:val="a9"/>
        <w:numPr>
          <w:ilvl w:val="0"/>
          <w:numId w:val="1"/>
        </w:numPr>
        <w:jc w:val="both"/>
      </w:pPr>
      <w:r w:rsidRPr="003507F4">
        <w:t>наглядности (иллюстративность, наличие дидактических материалов);</w:t>
      </w:r>
    </w:p>
    <w:p w:rsidR="00BD24B3" w:rsidRPr="003507F4" w:rsidRDefault="00BD24B3" w:rsidP="00BD24B3">
      <w:pPr>
        <w:pStyle w:val="a9"/>
        <w:numPr>
          <w:ilvl w:val="0"/>
          <w:numId w:val="1"/>
        </w:numPr>
        <w:jc w:val="both"/>
      </w:pPr>
      <w:r w:rsidRPr="003507F4">
        <w:t>научности (обоснованность, наличие методологической базы и теоретической основы);</w:t>
      </w:r>
    </w:p>
    <w:p w:rsidR="00BD24B3" w:rsidRPr="003507F4" w:rsidRDefault="00BD24B3" w:rsidP="00BD24B3">
      <w:pPr>
        <w:pStyle w:val="a9"/>
        <w:numPr>
          <w:ilvl w:val="0"/>
          <w:numId w:val="1"/>
        </w:numPr>
        <w:jc w:val="both"/>
      </w:pPr>
      <w:r w:rsidRPr="003507F4">
        <w:t>демократичности (взаимодействие педагога и ученика в социуме);</w:t>
      </w:r>
    </w:p>
    <w:p w:rsidR="00BD24B3" w:rsidRPr="003507F4" w:rsidRDefault="00BD24B3" w:rsidP="00BD24B3">
      <w:pPr>
        <w:pStyle w:val="a9"/>
        <w:numPr>
          <w:ilvl w:val="0"/>
          <w:numId w:val="1"/>
        </w:numPr>
        <w:jc w:val="both"/>
      </w:pPr>
      <w:r w:rsidRPr="003507F4">
        <w:t>актуализации знаний и умений (учебные ситуации предлагаются с точки зрения потребностей младших школьников);</w:t>
      </w:r>
    </w:p>
    <w:p w:rsidR="00BD24B3" w:rsidRPr="003507F4" w:rsidRDefault="00BD24B3" w:rsidP="00BD24B3">
      <w:pPr>
        <w:pStyle w:val="a9"/>
        <w:numPr>
          <w:ilvl w:val="0"/>
          <w:numId w:val="1"/>
        </w:numPr>
        <w:jc w:val="both"/>
      </w:pPr>
      <w:proofErr w:type="spellStart"/>
      <w:r w:rsidRPr="003507F4">
        <w:t>деятельностной</w:t>
      </w:r>
      <w:proofErr w:type="spellEnd"/>
      <w:r w:rsidRPr="003507F4">
        <w:t xml:space="preserve"> основы процесса обучения (удовлетворение потребности детей данного возраста в игре и эмоционально-наглядной опоре).</w:t>
      </w:r>
    </w:p>
    <w:p w:rsidR="00BD24B3" w:rsidRPr="003507F4" w:rsidRDefault="00BD24B3" w:rsidP="00BD24B3">
      <w:pPr>
        <w:pStyle w:val="a9"/>
        <w:jc w:val="both"/>
      </w:pPr>
    </w:p>
    <w:p w:rsidR="00BD24B3" w:rsidRDefault="00BD24B3" w:rsidP="00BD24B3">
      <w:pPr>
        <w:pStyle w:val="21"/>
        <w:spacing w:line="240" w:lineRule="auto"/>
        <w:ind w:right="0"/>
        <w:rPr>
          <w:rFonts w:eastAsia="Times New Roman" w:cs="Times New Roman"/>
          <w:b/>
          <w:color w:val="auto"/>
          <w:lang w:val="ru-RU" w:eastAsia="ru-RU"/>
        </w:rPr>
      </w:pPr>
      <w:r w:rsidRPr="003507F4">
        <w:rPr>
          <w:rFonts w:eastAsia="Times New Roman" w:cs="Times New Roman"/>
          <w:iCs/>
          <w:color w:val="auto"/>
          <w:lang w:val="ru-RU" w:eastAsia="ar-SA"/>
        </w:rPr>
        <w:t xml:space="preserve">              </w:t>
      </w:r>
      <w:r w:rsidRPr="003507F4">
        <w:rPr>
          <w:rFonts w:eastAsia="Times New Roman" w:cs="Times New Roman"/>
          <w:b/>
          <w:iCs/>
          <w:color w:val="auto"/>
          <w:lang w:val="ru-RU" w:eastAsia="ar-SA"/>
        </w:rPr>
        <w:t>Программа предусматривает использование следующих форм проведения занятий:</w:t>
      </w:r>
    </w:p>
    <w:p w:rsidR="00BD24B3" w:rsidRDefault="00BD24B3" w:rsidP="00BD24B3">
      <w:pPr>
        <w:pStyle w:val="21"/>
        <w:numPr>
          <w:ilvl w:val="0"/>
          <w:numId w:val="23"/>
        </w:numPr>
        <w:spacing w:line="240" w:lineRule="auto"/>
        <w:ind w:right="0"/>
        <w:rPr>
          <w:rStyle w:val="a4"/>
          <w:rFonts w:eastAsia="Times New Roman" w:cs="Times New Roman"/>
          <w:b/>
          <w:i w:val="0"/>
          <w:iCs w:val="0"/>
          <w:color w:val="auto"/>
          <w:lang w:val="ru-RU" w:eastAsia="ru-RU"/>
        </w:rPr>
      </w:pPr>
      <w:r w:rsidRPr="003507F4">
        <w:rPr>
          <w:rStyle w:val="a4"/>
          <w:rFonts w:cs="Times New Roman"/>
          <w:bCs/>
          <w:i w:val="0"/>
          <w:lang w:val="ru-RU"/>
        </w:rPr>
        <w:t>рассматривание рисунков, фотографий;</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cs="Times New Roman"/>
          <w:bCs/>
          <w:i/>
          <w:lang w:val="ru-RU"/>
        </w:rPr>
        <w:t xml:space="preserve"> </w:t>
      </w:r>
      <w:r w:rsidRPr="002C0EA2">
        <w:rPr>
          <w:rStyle w:val="a4"/>
          <w:rFonts w:cs="Times New Roman"/>
          <w:bCs/>
          <w:i w:val="0"/>
          <w:lang w:val="ru-RU"/>
        </w:rPr>
        <w:t>свободное и тематическое рисование;</w:t>
      </w:r>
      <w:r w:rsidRPr="002C0EA2">
        <w:rPr>
          <w:rFonts w:cs="Times New Roman"/>
          <w:bCs/>
          <w:i/>
          <w:lang w:val="ru-RU"/>
        </w:rPr>
        <w:t xml:space="preserve"> </w:t>
      </w:r>
    </w:p>
    <w:p w:rsidR="00BD24B3" w:rsidRDefault="00BD24B3" w:rsidP="00BD24B3">
      <w:pPr>
        <w:pStyle w:val="21"/>
        <w:numPr>
          <w:ilvl w:val="0"/>
          <w:numId w:val="23"/>
        </w:numPr>
        <w:spacing w:line="240" w:lineRule="auto"/>
        <w:ind w:right="0"/>
        <w:rPr>
          <w:rStyle w:val="a4"/>
          <w:rFonts w:eastAsia="Times New Roman" w:cs="Times New Roman"/>
          <w:b/>
          <w:i w:val="0"/>
          <w:iCs w:val="0"/>
          <w:color w:val="auto"/>
          <w:lang w:val="ru-RU" w:eastAsia="ru-RU"/>
        </w:rPr>
      </w:pPr>
      <w:r w:rsidRPr="002C0EA2">
        <w:rPr>
          <w:rStyle w:val="a4"/>
          <w:rFonts w:cs="Times New Roman"/>
          <w:bCs/>
          <w:i w:val="0"/>
          <w:lang w:val="ru-RU"/>
        </w:rPr>
        <w:t>моделирование и анализ ситуаций;</w:t>
      </w:r>
    </w:p>
    <w:p w:rsidR="00BD24B3" w:rsidRPr="000323ED" w:rsidRDefault="00BD24B3" w:rsidP="000323ED">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игры,</w:t>
      </w:r>
      <w:r w:rsidRPr="002C0EA2">
        <w:rPr>
          <w:rFonts w:cs="Times New Roman"/>
          <w:bCs/>
          <w:i/>
        </w:rPr>
        <w:t xml:space="preserve"> </w:t>
      </w:r>
      <w:r>
        <w:rPr>
          <w:rStyle w:val="a4"/>
          <w:rFonts w:cs="Times New Roman"/>
          <w:bCs/>
          <w:i w:val="0"/>
          <w:lang w:val="ru-RU"/>
        </w:rPr>
        <w:t>кроссворды</w:t>
      </w:r>
      <w:r w:rsidRPr="002C0EA2">
        <w:rPr>
          <w:rStyle w:val="a4"/>
          <w:rFonts w:cs="Times New Roman"/>
          <w:bCs/>
          <w:i w:val="0"/>
        </w:rPr>
        <w:t>;</w:t>
      </w:r>
      <w:r w:rsidR="000323ED">
        <w:rPr>
          <w:rFonts w:eastAsia="Times New Roman" w:cs="Times New Roman"/>
          <w:b/>
          <w:color w:val="auto"/>
          <w:lang w:val="ru-RU" w:eastAsia="ru-RU"/>
        </w:rPr>
        <w:t xml:space="preserve"> </w:t>
      </w:r>
      <w:r w:rsidRPr="000323ED">
        <w:rPr>
          <w:rFonts w:eastAsia="Times New Roman" w:cs="Times New Roman"/>
          <w:color w:val="auto"/>
          <w:lang w:val="ru-RU" w:eastAsia="ar-SA"/>
        </w:rPr>
        <w:t>беседа, тесты;</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иллюстрирование</w:t>
      </w:r>
      <w:r>
        <w:rPr>
          <w:rFonts w:eastAsia="Times New Roman" w:cs="Times New Roman"/>
          <w:color w:val="auto"/>
          <w:lang w:val="ru-RU" w:eastAsia="ar-SA"/>
        </w:rPr>
        <w:t xml:space="preserve"> </w:t>
      </w:r>
      <w:r w:rsidR="000323ED">
        <w:rPr>
          <w:rFonts w:eastAsia="Times New Roman" w:cs="Times New Roman"/>
          <w:color w:val="auto"/>
          <w:lang w:val="ru-RU" w:eastAsia="ar-SA"/>
        </w:rPr>
        <w:t xml:space="preserve">художественных </w:t>
      </w:r>
      <w:r>
        <w:rPr>
          <w:rFonts w:eastAsia="Times New Roman" w:cs="Times New Roman"/>
          <w:color w:val="auto"/>
          <w:lang w:val="ru-RU" w:eastAsia="ar-SA"/>
        </w:rPr>
        <w:t>произведений</w:t>
      </w:r>
    </w:p>
    <w:p w:rsidR="00BD24B3" w:rsidRPr="002C0EA2" w:rsidRDefault="00BD24B3" w:rsidP="00BD24B3">
      <w:pPr>
        <w:pStyle w:val="21"/>
        <w:numPr>
          <w:ilvl w:val="0"/>
          <w:numId w:val="23"/>
        </w:numPr>
        <w:spacing w:line="240" w:lineRule="auto"/>
        <w:ind w:right="0"/>
        <w:rPr>
          <w:rFonts w:eastAsia="Times New Roman" w:cs="Times New Roman"/>
          <w:b/>
          <w:color w:val="auto"/>
          <w:lang w:val="ru-RU" w:eastAsia="ru-RU"/>
        </w:rPr>
      </w:pPr>
      <w:r>
        <w:rPr>
          <w:rFonts w:eastAsia="Times New Roman" w:cs="Times New Roman"/>
          <w:color w:val="auto"/>
          <w:lang w:val="ru-RU" w:eastAsia="ar-SA"/>
        </w:rPr>
        <w:t>домашняя кулинария;</w:t>
      </w:r>
    </w:p>
    <w:p w:rsidR="00BD24B3" w:rsidRDefault="000323ED" w:rsidP="00BD24B3">
      <w:pPr>
        <w:pStyle w:val="21"/>
        <w:numPr>
          <w:ilvl w:val="0"/>
          <w:numId w:val="23"/>
        </w:numPr>
        <w:spacing w:line="240" w:lineRule="auto"/>
        <w:ind w:right="0"/>
        <w:rPr>
          <w:rFonts w:eastAsia="Times New Roman" w:cs="Times New Roman"/>
          <w:b/>
          <w:color w:val="auto"/>
          <w:lang w:val="ru-RU" w:eastAsia="ru-RU"/>
        </w:rPr>
      </w:pPr>
      <w:r>
        <w:rPr>
          <w:lang w:val="ru-RU" w:eastAsia="ar-SA"/>
        </w:rPr>
        <w:t>озвучивание</w:t>
      </w:r>
      <w:r w:rsidR="00BD24B3" w:rsidRPr="002C0EA2">
        <w:rPr>
          <w:lang w:val="ru-RU" w:eastAsia="ar-SA"/>
        </w:rPr>
        <w:t xml:space="preserve"> интересных стихов и сказок о продуктах,</w:t>
      </w:r>
      <w:r w:rsidR="00BD24B3" w:rsidRPr="002C0EA2">
        <w:rPr>
          <w:lang w:val="ru-RU"/>
        </w:rPr>
        <w:t xml:space="preserve"> чтение по ролям; </w:t>
      </w:r>
    </w:p>
    <w:p w:rsidR="00BD24B3" w:rsidRDefault="000323ED" w:rsidP="00BD24B3">
      <w:pPr>
        <w:pStyle w:val="21"/>
        <w:numPr>
          <w:ilvl w:val="0"/>
          <w:numId w:val="23"/>
        </w:numPr>
        <w:spacing w:line="240" w:lineRule="auto"/>
        <w:ind w:right="0"/>
        <w:rPr>
          <w:rFonts w:eastAsia="Times New Roman" w:cs="Times New Roman"/>
          <w:b/>
          <w:color w:val="auto"/>
          <w:lang w:val="ru-RU" w:eastAsia="ru-RU"/>
        </w:rPr>
      </w:pPr>
      <w:r>
        <w:rPr>
          <w:rFonts w:cs="Times New Roman"/>
          <w:lang w:val="ru-RU"/>
        </w:rPr>
        <w:t xml:space="preserve">составление </w:t>
      </w:r>
      <w:r w:rsidR="00BD24B3" w:rsidRPr="000323ED">
        <w:rPr>
          <w:rFonts w:cs="Times New Roman"/>
          <w:lang w:val="ru-RU"/>
        </w:rPr>
        <w:t>рассказ</w:t>
      </w:r>
      <w:r>
        <w:rPr>
          <w:rFonts w:cs="Times New Roman"/>
          <w:lang w:val="ru-RU"/>
        </w:rPr>
        <w:t>а</w:t>
      </w:r>
      <w:r w:rsidR="00BD24B3" w:rsidRPr="000323ED">
        <w:rPr>
          <w:rFonts w:cs="Times New Roman"/>
          <w:lang w:val="ru-RU"/>
        </w:rPr>
        <w:t xml:space="preserve"> </w:t>
      </w:r>
      <w:r>
        <w:rPr>
          <w:rFonts w:cs="Times New Roman"/>
          <w:lang w:val="ru-RU"/>
        </w:rPr>
        <w:t>по серии картин;</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работа в малых группах</w:t>
      </w:r>
      <w:r w:rsidRPr="002C0EA2">
        <w:rPr>
          <w:rFonts w:cs="Times New Roman"/>
          <w:lang w:val="ru-RU"/>
        </w:rPr>
        <w:t xml:space="preserve">  и выполнение самостоятельных заданий</w:t>
      </w:r>
    </w:p>
    <w:p w:rsidR="00BD24B3" w:rsidRDefault="00BD24B3" w:rsidP="00BD24B3">
      <w:pPr>
        <w:jc w:val="center"/>
        <w:rPr>
          <w:b/>
        </w:rPr>
      </w:pPr>
    </w:p>
    <w:p w:rsidR="00BD24B3" w:rsidRDefault="00BD24B3" w:rsidP="00BD24B3">
      <w:pPr>
        <w:jc w:val="center"/>
        <w:rPr>
          <w:b/>
          <w:bCs/>
        </w:rPr>
      </w:pPr>
      <w:r w:rsidRPr="003507F4">
        <w:rPr>
          <w:b/>
        </w:rPr>
        <w:t xml:space="preserve">Описание места </w:t>
      </w:r>
      <w:r w:rsidRPr="003507F4">
        <w:rPr>
          <w:b/>
          <w:bCs/>
        </w:rPr>
        <w:t>программы</w:t>
      </w:r>
      <w:r>
        <w:rPr>
          <w:b/>
          <w:bCs/>
        </w:rPr>
        <w:t>:</w:t>
      </w:r>
    </w:p>
    <w:p w:rsidR="00BD24B3" w:rsidRPr="003507F4" w:rsidRDefault="00BD24B3" w:rsidP="000323ED">
      <w:pPr>
        <w:ind w:firstLine="709"/>
        <w:jc w:val="both"/>
        <w:rPr>
          <w:lang w:eastAsia="en-US"/>
        </w:rPr>
      </w:pPr>
      <w:r w:rsidRPr="003507F4">
        <w:rPr>
          <w:lang w:eastAsia="en-US"/>
        </w:rPr>
        <w:t xml:space="preserve">На занятия </w:t>
      </w:r>
      <w:r>
        <w:rPr>
          <w:lang w:eastAsia="en-US"/>
        </w:rPr>
        <w:t xml:space="preserve">внеурочной деятельности </w:t>
      </w:r>
      <w:r w:rsidRPr="003507F4">
        <w:rPr>
          <w:lang w:eastAsia="en-US"/>
        </w:rPr>
        <w:t xml:space="preserve">по </w:t>
      </w:r>
      <w:r>
        <w:rPr>
          <w:lang w:eastAsia="en-US"/>
        </w:rPr>
        <w:t xml:space="preserve">программе </w:t>
      </w:r>
      <w:r w:rsidRPr="003507F4">
        <w:rPr>
          <w:b/>
          <w:bCs/>
        </w:rPr>
        <w:t>«</w:t>
      </w:r>
      <w:r>
        <w:t>Две недели в лагере здоровья</w:t>
      </w:r>
      <w:r>
        <w:rPr>
          <w:lang w:eastAsia="en-US"/>
        </w:rPr>
        <w:t xml:space="preserve">» </w:t>
      </w:r>
      <w:r w:rsidRPr="005346FF">
        <w:rPr>
          <w:lang w:eastAsia="en-US"/>
        </w:rPr>
        <w:t xml:space="preserve"> </w:t>
      </w:r>
      <w:r>
        <w:rPr>
          <w:lang w:eastAsia="en-US"/>
        </w:rPr>
        <w:t>спортивно-</w:t>
      </w:r>
      <w:r w:rsidRPr="003507F4">
        <w:rPr>
          <w:lang w:eastAsia="en-US"/>
        </w:rPr>
        <w:t xml:space="preserve">оздоровительной деятельности в </w:t>
      </w:r>
      <w:r>
        <w:rPr>
          <w:lang w:eastAsia="en-US"/>
        </w:rPr>
        <w:t>4</w:t>
      </w:r>
      <w:r w:rsidRPr="003507F4">
        <w:rPr>
          <w:lang w:eastAsia="en-US"/>
        </w:rPr>
        <w:t xml:space="preserve"> классах </w:t>
      </w:r>
      <w:r w:rsidR="00234787">
        <w:rPr>
          <w:lang w:eastAsia="en-US"/>
        </w:rPr>
        <w:t>отводится 34</w:t>
      </w:r>
      <w:r>
        <w:rPr>
          <w:lang w:eastAsia="en-US"/>
        </w:rPr>
        <w:t xml:space="preserve"> внеурочных часов </w:t>
      </w:r>
    </w:p>
    <w:p w:rsidR="00BD24B3" w:rsidRDefault="00BD24B3" w:rsidP="00BD24B3">
      <w:pPr>
        <w:ind w:hanging="142"/>
        <w:jc w:val="both"/>
        <w:rPr>
          <w:b/>
        </w:rPr>
      </w:pPr>
      <w:r w:rsidRPr="003507F4">
        <w:rPr>
          <w:b/>
          <w:bCs/>
        </w:rPr>
        <w:lastRenderedPageBreak/>
        <w:t xml:space="preserve">                            Личностные и </w:t>
      </w:r>
      <w:proofErr w:type="spellStart"/>
      <w:r w:rsidRPr="003507F4">
        <w:rPr>
          <w:b/>
          <w:bCs/>
        </w:rPr>
        <w:t>метапредметные</w:t>
      </w:r>
      <w:proofErr w:type="spellEnd"/>
      <w:r w:rsidRPr="003507F4">
        <w:rPr>
          <w:b/>
          <w:bCs/>
        </w:rPr>
        <w:t xml:space="preserve"> результаты освоения</w:t>
      </w:r>
      <w:r w:rsidRPr="003507F4">
        <w:rPr>
          <w:b/>
        </w:rPr>
        <w:t xml:space="preserve">  программы</w:t>
      </w:r>
      <w:r>
        <w:rPr>
          <w:b/>
        </w:rPr>
        <w:t>:</w:t>
      </w:r>
    </w:p>
    <w:p w:rsidR="00BD24B3" w:rsidRDefault="00BD24B3" w:rsidP="00BD24B3">
      <w:pPr>
        <w:ind w:hanging="142"/>
        <w:jc w:val="both"/>
      </w:pPr>
      <w:r w:rsidRPr="003507F4">
        <w:t xml:space="preserve">                 Критерии оценки качественного усвоения школьниками знаний и умений содержания курса «Разговор о правильном питании» являются результаты выполнения ими заданий из рабочей тетради. Наиболее приемлемой формой оценки устных ответов, результатов выполнения письменных заданий, самостоятельных работ учащихся может быть одобрение, похвала (хорошо, молодец, замечательный ответ, правильно, не спеши, будь внимательнее и т.д.). Оценивать знания можно и на основе самооценки результата выполнения обучающимися заданий из рабочей тетради, знаний о правильном питании (возможно, при помощи специальных значков «улыбка»).</w:t>
      </w:r>
      <w:r>
        <w:t xml:space="preserve"> </w:t>
      </w:r>
    </w:p>
    <w:p w:rsidR="00BD24B3" w:rsidRPr="003507F4" w:rsidRDefault="00BD24B3" w:rsidP="00BD24B3">
      <w:pPr>
        <w:ind w:hanging="142"/>
        <w:jc w:val="both"/>
        <w:rPr>
          <w:bCs/>
        </w:rPr>
      </w:pPr>
      <w:r>
        <w:tab/>
      </w:r>
      <w:r>
        <w:tab/>
      </w:r>
      <w:r w:rsidRPr="003507F4">
        <w:rPr>
          <w:bCs/>
        </w:rPr>
        <w:t>Программа является модульной и ориентирована на достижение результатов</w:t>
      </w:r>
      <w:r w:rsidRPr="003507F4">
        <w:t xml:space="preserve"> </w:t>
      </w:r>
      <w:r w:rsidRPr="003507F4">
        <w:rPr>
          <w:bCs/>
        </w:rPr>
        <w:t>первого уровня.</w:t>
      </w:r>
    </w:p>
    <w:p w:rsidR="00BD24B3" w:rsidRPr="003507F4" w:rsidRDefault="00BD24B3" w:rsidP="00BD24B3">
      <w:pPr>
        <w:ind w:hanging="142"/>
        <w:jc w:val="both"/>
      </w:pPr>
      <w:r w:rsidRPr="003507F4">
        <w:rPr>
          <w:rStyle w:val="apple-converted-space"/>
          <w:bCs/>
        </w:rPr>
        <w:t> </w:t>
      </w:r>
    </w:p>
    <w:p w:rsidR="00BD24B3" w:rsidRPr="003507F4" w:rsidRDefault="00BD24B3" w:rsidP="00BD24B3">
      <w:pPr>
        <w:ind w:left="66" w:hanging="142"/>
        <w:jc w:val="both"/>
      </w:pPr>
      <w:r w:rsidRPr="003507F4">
        <w:rPr>
          <w:b/>
        </w:rPr>
        <w:t>Личностными результатами</w:t>
      </w:r>
      <w:r w:rsidRPr="003507F4">
        <w:t xml:space="preserve"> программы внеурочной деятельности по спортивно-оздоровительному направлению  «Разговор о правильном питании»</w:t>
      </w:r>
      <w:r w:rsidRPr="003507F4">
        <w:rPr>
          <w:color w:val="333333"/>
        </w:rPr>
        <w:t> </w:t>
      </w:r>
      <w:r w:rsidRPr="003507F4">
        <w:t>является формирование следующих умений:</w:t>
      </w:r>
    </w:p>
    <w:p w:rsidR="00BD24B3" w:rsidRPr="003507F4" w:rsidRDefault="00BD24B3" w:rsidP="00BD24B3">
      <w:pPr>
        <w:pStyle w:val="aa"/>
        <w:numPr>
          <w:ilvl w:val="0"/>
          <w:numId w:val="16"/>
        </w:numPr>
        <w:shd w:val="clear" w:color="auto" w:fill="FFFFFF"/>
        <w:spacing w:before="0" w:beforeAutospacing="0" w:after="0" w:afterAutospacing="0"/>
        <w:ind w:left="709" w:hanging="142"/>
        <w:jc w:val="both"/>
        <w:rPr>
          <w:color w:val="000000"/>
        </w:rPr>
      </w:pPr>
      <w:r w:rsidRPr="003507F4">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D24B3" w:rsidRPr="003507F4" w:rsidRDefault="00BD24B3" w:rsidP="00BD24B3">
      <w:pPr>
        <w:pStyle w:val="aa"/>
        <w:numPr>
          <w:ilvl w:val="0"/>
          <w:numId w:val="14"/>
        </w:numPr>
        <w:shd w:val="clear" w:color="auto" w:fill="FFFFFF"/>
        <w:spacing w:before="0" w:beforeAutospacing="0" w:after="0" w:afterAutospacing="0"/>
        <w:ind w:hanging="142"/>
        <w:jc w:val="both"/>
        <w:rPr>
          <w:color w:val="000000"/>
        </w:rPr>
      </w:pPr>
      <w:r w:rsidRPr="003507F4">
        <w:rPr>
          <w:color w:val="000000"/>
        </w:rPr>
        <w:t>умение использовать знания в жизни;</w:t>
      </w:r>
    </w:p>
    <w:p w:rsidR="00BD24B3" w:rsidRPr="003507F4" w:rsidRDefault="00BD24B3" w:rsidP="00BD24B3">
      <w:pPr>
        <w:pStyle w:val="aa"/>
        <w:numPr>
          <w:ilvl w:val="0"/>
          <w:numId w:val="14"/>
        </w:numPr>
        <w:shd w:val="clear" w:color="auto" w:fill="FFFFFF"/>
        <w:spacing w:before="0" w:beforeAutospacing="0" w:after="0" w:afterAutospacing="0"/>
        <w:ind w:hanging="142"/>
        <w:jc w:val="both"/>
        <w:rPr>
          <w:color w:val="000000"/>
        </w:rPr>
      </w:pPr>
      <w:r w:rsidRPr="003507F4">
        <w:rPr>
          <w:color w:val="000000"/>
        </w:rPr>
        <w:t>в предложенных педагогом ситуациях общения и сотрудничества, делать выбор (при поддержке других участников группы и педагога), как поступит; </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color w:val="000000"/>
        </w:rPr>
        <w:t> </w:t>
      </w:r>
      <w:proofErr w:type="spellStart"/>
      <w:r w:rsidRPr="003507F4">
        <w:rPr>
          <w:rStyle w:val="a3"/>
          <w:color w:val="000000"/>
        </w:rPr>
        <w:t>Метапредметными</w:t>
      </w:r>
      <w:proofErr w:type="spellEnd"/>
      <w:r w:rsidRPr="003507F4">
        <w:rPr>
          <w:rStyle w:val="apple-converted-space"/>
          <w:b/>
          <w:bCs/>
          <w:color w:val="000000"/>
        </w:rPr>
        <w:t> </w:t>
      </w:r>
      <w:r w:rsidRPr="003507F4">
        <w:rPr>
          <w:color w:val="000000"/>
        </w:rPr>
        <w:t xml:space="preserve">результатами </w:t>
      </w:r>
      <w:proofErr w:type="gramStart"/>
      <w:r w:rsidRPr="003507F4">
        <w:rPr>
          <w:color w:val="000000"/>
        </w:rPr>
        <w:t>обучающихся</w:t>
      </w:r>
      <w:proofErr w:type="gramEnd"/>
      <w:r w:rsidRPr="003507F4">
        <w:rPr>
          <w:color w:val="000000"/>
        </w:rPr>
        <w:t xml:space="preserve"> являются: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rStyle w:val="a4"/>
          <w:b/>
          <w:bCs/>
          <w:color w:val="000000"/>
        </w:rPr>
        <w:t>Регулятивные:</w:t>
      </w:r>
    </w:p>
    <w:p w:rsidR="00BD24B3" w:rsidRPr="003507F4" w:rsidRDefault="00BD24B3" w:rsidP="00BD24B3">
      <w:pPr>
        <w:pStyle w:val="aa"/>
        <w:numPr>
          <w:ilvl w:val="0"/>
          <w:numId w:val="13"/>
        </w:numPr>
        <w:shd w:val="clear" w:color="auto" w:fill="FFFFFF"/>
        <w:spacing w:before="0" w:beforeAutospacing="0" w:after="0" w:afterAutospacing="0"/>
        <w:ind w:hanging="142"/>
        <w:jc w:val="both"/>
        <w:rPr>
          <w:color w:val="000000"/>
        </w:rPr>
      </w:pPr>
      <w:r w:rsidRPr="003507F4">
        <w:rPr>
          <w:color w:val="000000"/>
        </w:rPr>
        <w:t>умение проявлять познавательную инициативу в учебном сотрудничестве;</w:t>
      </w:r>
    </w:p>
    <w:p w:rsidR="00BD24B3" w:rsidRPr="003507F4" w:rsidRDefault="00BD24B3" w:rsidP="00BD24B3">
      <w:pPr>
        <w:pStyle w:val="aa"/>
        <w:numPr>
          <w:ilvl w:val="0"/>
          <w:numId w:val="12"/>
        </w:numPr>
        <w:shd w:val="clear" w:color="auto" w:fill="FFFFFF"/>
        <w:spacing w:before="0" w:beforeAutospacing="0" w:after="0" w:afterAutospacing="0"/>
        <w:ind w:left="709" w:hanging="142"/>
        <w:jc w:val="both"/>
        <w:rPr>
          <w:color w:val="000000"/>
        </w:rPr>
      </w:pPr>
      <w:r w:rsidRPr="003507F4">
        <w:rPr>
          <w:color w:val="000000"/>
        </w:rPr>
        <w:t>умение адекватно оценивать правильность выполнения действия (под руководством учителя) и вносить необходимые коррективы в исполнение, как по ходу его реализации, так и в конце действия;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color w:val="000000"/>
        </w:rPr>
        <w:t> </w:t>
      </w:r>
      <w:r w:rsidRPr="003507F4">
        <w:rPr>
          <w:rStyle w:val="a4"/>
          <w:b/>
          <w:bCs/>
          <w:color w:val="000000"/>
        </w:rPr>
        <w:t>Познавательные:</w:t>
      </w:r>
    </w:p>
    <w:p w:rsidR="00BD24B3" w:rsidRPr="003507F4" w:rsidRDefault="00BD24B3" w:rsidP="00BD24B3">
      <w:pPr>
        <w:pStyle w:val="aa"/>
        <w:numPr>
          <w:ilvl w:val="0"/>
          <w:numId w:val="10"/>
        </w:numPr>
        <w:shd w:val="clear" w:color="auto" w:fill="FFFFFF"/>
        <w:spacing w:before="0" w:beforeAutospacing="0" w:after="0" w:afterAutospacing="0"/>
        <w:ind w:hanging="142"/>
        <w:jc w:val="both"/>
        <w:rPr>
          <w:color w:val="000000"/>
        </w:rPr>
      </w:pPr>
      <w:r w:rsidRPr="003507F4">
        <w:rPr>
          <w:color w:val="000000"/>
        </w:rPr>
        <w:t>умение узнавать изученные объекты и  явления живой природы;</w:t>
      </w:r>
    </w:p>
    <w:p w:rsidR="00BD24B3" w:rsidRPr="003507F4" w:rsidRDefault="00BD24B3" w:rsidP="00BD24B3">
      <w:pPr>
        <w:pStyle w:val="aa"/>
        <w:numPr>
          <w:ilvl w:val="0"/>
          <w:numId w:val="9"/>
        </w:numPr>
        <w:shd w:val="clear" w:color="auto" w:fill="FFFFFF"/>
        <w:spacing w:before="0" w:beforeAutospacing="0" w:after="0" w:afterAutospacing="0"/>
        <w:ind w:left="142" w:hanging="142"/>
        <w:jc w:val="both"/>
        <w:rPr>
          <w:color w:val="000000"/>
        </w:rPr>
      </w:pPr>
      <w:r w:rsidRPr="003507F4">
        <w:rPr>
          <w:color w:val="000000"/>
        </w:rPr>
        <w:t>умение использовать различные справочные материалы (словарь, определитель растений и животных на основе иллюстраций, в том числе и компьютерные издания) для поиска необходимой информации;</w:t>
      </w:r>
    </w:p>
    <w:p w:rsidR="00BD24B3" w:rsidRPr="003507F4" w:rsidRDefault="00BD24B3" w:rsidP="00BD24B3">
      <w:pPr>
        <w:pStyle w:val="aa"/>
        <w:numPr>
          <w:ilvl w:val="0"/>
          <w:numId w:val="8"/>
        </w:numPr>
        <w:shd w:val="clear" w:color="auto" w:fill="FFFFFF"/>
        <w:spacing w:before="0" w:beforeAutospacing="0" w:after="0" w:afterAutospacing="0"/>
        <w:ind w:left="142" w:hanging="142"/>
        <w:jc w:val="both"/>
        <w:rPr>
          <w:color w:val="000000"/>
        </w:rPr>
      </w:pPr>
      <w:r w:rsidRPr="003507F4">
        <w:rPr>
          <w:color w:val="000000"/>
        </w:rPr>
        <w:t>умение обнаруживать простейшие взаимосвязи в живой и неживой природе; умение использовать их для объяснения необходимости здорового питания.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rStyle w:val="a4"/>
          <w:b/>
          <w:bCs/>
          <w:color w:val="000000"/>
        </w:rPr>
        <w:t xml:space="preserve"> Коммуникативные:</w:t>
      </w:r>
    </w:p>
    <w:p w:rsidR="00BD24B3" w:rsidRPr="003507F4" w:rsidRDefault="00BD24B3" w:rsidP="00BD24B3">
      <w:pPr>
        <w:pStyle w:val="aa"/>
        <w:numPr>
          <w:ilvl w:val="0"/>
          <w:numId w:val="7"/>
        </w:numPr>
        <w:shd w:val="clear" w:color="auto" w:fill="FFFFFF"/>
        <w:spacing w:before="0" w:beforeAutospacing="0" w:after="0" w:afterAutospacing="0"/>
        <w:ind w:left="709" w:hanging="142"/>
        <w:jc w:val="both"/>
        <w:rPr>
          <w:color w:val="000000"/>
        </w:rPr>
      </w:pPr>
      <w:r w:rsidRPr="003507F4">
        <w:rPr>
          <w:color w:val="000000"/>
        </w:rPr>
        <w:t xml:space="preserve">умение планировать в сотрудничестве с учителем и одноклассниками </w:t>
      </w:r>
      <w:proofErr w:type="gramStart"/>
      <w:r w:rsidRPr="003507F4">
        <w:rPr>
          <w:color w:val="000000"/>
        </w:rPr>
        <w:t>свою</w:t>
      </w:r>
      <w:proofErr w:type="gramEnd"/>
    </w:p>
    <w:p w:rsidR="00BD24B3" w:rsidRPr="003507F4" w:rsidRDefault="00BD24B3" w:rsidP="00BD24B3">
      <w:pPr>
        <w:pStyle w:val="aa"/>
        <w:shd w:val="clear" w:color="auto" w:fill="FFFFFF"/>
        <w:spacing w:before="0" w:beforeAutospacing="0" w:after="0" w:afterAutospacing="0"/>
        <w:ind w:left="-218" w:hanging="142"/>
        <w:jc w:val="both"/>
        <w:rPr>
          <w:color w:val="000000"/>
        </w:rPr>
      </w:pPr>
      <w:r w:rsidRPr="003507F4">
        <w:rPr>
          <w:color w:val="000000"/>
        </w:rPr>
        <w:t xml:space="preserve">       деятельность;</w:t>
      </w:r>
    </w:p>
    <w:p w:rsidR="00BD24B3" w:rsidRPr="003507F4" w:rsidRDefault="00BD24B3" w:rsidP="00BD24B3">
      <w:pPr>
        <w:pStyle w:val="aa"/>
        <w:numPr>
          <w:ilvl w:val="0"/>
          <w:numId w:val="6"/>
        </w:numPr>
        <w:shd w:val="clear" w:color="auto" w:fill="FFFFFF"/>
        <w:spacing w:before="0" w:beforeAutospacing="0" w:after="0" w:afterAutospacing="0"/>
        <w:ind w:hanging="142"/>
        <w:jc w:val="both"/>
        <w:rPr>
          <w:color w:val="000000"/>
        </w:rPr>
      </w:pPr>
      <w:r w:rsidRPr="003507F4">
        <w:rPr>
          <w:color w:val="000000"/>
        </w:rPr>
        <w:t>умение формулировать собственное мнение и позицию;</w:t>
      </w:r>
    </w:p>
    <w:p w:rsidR="00BD24B3" w:rsidRPr="003507F4" w:rsidRDefault="00BD24B3" w:rsidP="00BD24B3">
      <w:pPr>
        <w:pStyle w:val="aa"/>
        <w:numPr>
          <w:ilvl w:val="0"/>
          <w:numId w:val="4"/>
        </w:numPr>
        <w:shd w:val="clear" w:color="auto" w:fill="FFFFFF"/>
        <w:spacing w:before="0" w:beforeAutospacing="0" w:after="0" w:afterAutospacing="0"/>
        <w:ind w:left="284" w:hanging="142"/>
        <w:jc w:val="both"/>
        <w:rPr>
          <w:color w:val="000000"/>
        </w:rPr>
      </w:pPr>
      <w:r w:rsidRPr="003507F4">
        <w:rPr>
          <w:color w:val="000000"/>
        </w:rPr>
        <w:t>умение контролировать действия партнёров при работе в группах и парах, оказывать  необходимую взаимопомощь.</w:t>
      </w:r>
    </w:p>
    <w:p w:rsidR="00BD24B3" w:rsidRPr="003507F4" w:rsidRDefault="00BD24B3" w:rsidP="00BD24B3">
      <w:pPr>
        <w:ind w:hanging="142"/>
        <w:jc w:val="both"/>
      </w:pPr>
    </w:p>
    <w:p w:rsidR="00BD24B3" w:rsidRPr="003507F4" w:rsidRDefault="00BD24B3" w:rsidP="00BD24B3">
      <w:pPr>
        <w:ind w:hanging="142"/>
        <w:jc w:val="both"/>
      </w:pPr>
    </w:p>
    <w:p w:rsidR="00BD24B3" w:rsidRPr="003507F4" w:rsidRDefault="00BD24B3" w:rsidP="00BD24B3">
      <w:pPr>
        <w:ind w:hanging="142"/>
        <w:jc w:val="center"/>
      </w:pPr>
      <w:r w:rsidRPr="003507F4">
        <w:rPr>
          <w:b/>
        </w:rPr>
        <w:t>Система</w:t>
      </w:r>
      <w:r w:rsidRPr="003507F4">
        <w:t xml:space="preserve"> </w:t>
      </w:r>
      <w:r w:rsidRPr="003507F4">
        <w:rPr>
          <w:b/>
        </w:rPr>
        <w:t>отслеживания и оценивания результатов обучения детей:</w:t>
      </w:r>
    </w:p>
    <w:p w:rsidR="00BD24B3" w:rsidRPr="003507F4" w:rsidRDefault="00BD24B3" w:rsidP="00BD24B3">
      <w:pPr>
        <w:ind w:left="-284" w:hanging="142"/>
        <w:jc w:val="both"/>
      </w:pPr>
      <w:r w:rsidRPr="003507F4">
        <w:t xml:space="preserve">          Участие в различных конкурсах  детского творчества  на выставках, соревнованиях  в рамках реализации программы</w:t>
      </w:r>
      <w:r w:rsidRPr="003507F4">
        <w:rPr>
          <w:b/>
          <w:bCs/>
        </w:rPr>
        <w:t xml:space="preserve"> </w:t>
      </w:r>
      <w:r w:rsidRPr="003507F4">
        <w:rPr>
          <w:bCs/>
        </w:rPr>
        <w:t>«</w:t>
      </w:r>
      <w:r>
        <w:t>Две недели в лагере здоровья</w:t>
      </w:r>
      <w:r w:rsidRPr="003507F4">
        <w:rPr>
          <w:bCs/>
        </w:rPr>
        <w:t>».</w:t>
      </w:r>
    </w:p>
    <w:p w:rsidR="00BD24B3" w:rsidRPr="003507F4" w:rsidRDefault="00BD24B3" w:rsidP="00BD24B3">
      <w:pPr>
        <w:ind w:left="-284" w:hanging="142"/>
        <w:jc w:val="both"/>
      </w:pPr>
      <w:r w:rsidRPr="003507F4">
        <w:t xml:space="preserve">           Отказ детей от "вредных "продуктов питания.</w:t>
      </w:r>
    </w:p>
    <w:p w:rsidR="00BD24B3" w:rsidRPr="003507F4" w:rsidRDefault="00BD24B3" w:rsidP="00BD24B3">
      <w:pPr>
        <w:ind w:left="-284" w:hanging="142"/>
        <w:jc w:val="both"/>
      </w:pPr>
      <w:r w:rsidRPr="003507F4">
        <w:t xml:space="preserve">           Употребление в пищу полезных продуктов питания.</w:t>
      </w:r>
    </w:p>
    <w:p w:rsidR="00BD24B3" w:rsidRPr="003507F4" w:rsidRDefault="00BD24B3" w:rsidP="00BD24B3">
      <w:pPr>
        <w:ind w:left="-284" w:hanging="142"/>
        <w:jc w:val="both"/>
      </w:pPr>
      <w:r w:rsidRPr="003507F4">
        <w:t xml:space="preserve">           Соблюдение режима дня.</w:t>
      </w:r>
    </w:p>
    <w:p w:rsidR="00BD24B3" w:rsidRPr="003507F4" w:rsidRDefault="00BD24B3" w:rsidP="00BD24B3">
      <w:pPr>
        <w:ind w:left="-284" w:hanging="142"/>
        <w:jc w:val="both"/>
      </w:pPr>
      <w:r w:rsidRPr="003507F4">
        <w:t xml:space="preserve">           Соблюдение режима питания.</w:t>
      </w:r>
    </w:p>
    <w:p w:rsidR="00BD24B3" w:rsidRPr="003507F4" w:rsidRDefault="00BD24B3" w:rsidP="00BD24B3">
      <w:pPr>
        <w:ind w:left="-284" w:hanging="142"/>
        <w:jc w:val="both"/>
      </w:pPr>
      <w:r w:rsidRPr="003507F4">
        <w:tab/>
      </w:r>
      <w:r w:rsidRPr="003507F4">
        <w:tab/>
        <w:t xml:space="preserve">    Выполнение санитарно-гигиенических  норм и правил</w:t>
      </w:r>
    </w:p>
    <w:p w:rsidR="00BD24B3" w:rsidRPr="003507F4" w:rsidRDefault="00BD24B3" w:rsidP="00BD24B3">
      <w:pPr>
        <w:ind w:hanging="142"/>
        <w:jc w:val="both"/>
        <w:rPr>
          <w:b/>
        </w:rPr>
      </w:pPr>
    </w:p>
    <w:p w:rsidR="000323ED" w:rsidRDefault="000323ED" w:rsidP="00BD24B3">
      <w:pPr>
        <w:jc w:val="center"/>
        <w:rPr>
          <w:b/>
        </w:rPr>
      </w:pPr>
    </w:p>
    <w:p w:rsidR="00E134B2" w:rsidRDefault="00E134B2" w:rsidP="00E134B2">
      <w:pPr>
        <w:rPr>
          <w:b/>
        </w:rPr>
      </w:pPr>
    </w:p>
    <w:p w:rsidR="00E134B2" w:rsidRDefault="00E134B2" w:rsidP="00E134B2">
      <w:pPr>
        <w:rPr>
          <w:b/>
        </w:rPr>
      </w:pPr>
    </w:p>
    <w:p w:rsidR="00E134B2" w:rsidRDefault="00E134B2" w:rsidP="00E134B2">
      <w:pPr>
        <w:rPr>
          <w:b/>
        </w:rPr>
      </w:pPr>
    </w:p>
    <w:p w:rsidR="00E134B2" w:rsidRDefault="00E134B2" w:rsidP="00E134B2">
      <w:pPr>
        <w:rPr>
          <w:b/>
        </w:rPr>
      </w:pPr>
    </w:p>
    <w:p w:rsidR="00BD24B3" w:rsidRPr="003507F4" w:rsidRDefault="00BD24B3" w:rsidP="00E134B2">
      <w:pPr>
        <w:rPr>
          <w:b/>
        </w:rPr>
      </w:pPr>
      <w:r w:rsidRPr="003507F4">
        <w:rPr>
          <w:b/>
        </w:rPr>
        <w:t>Содержание программы.</w:t>
      </w:r>
    </w:p>
    <w:p w:rsidR="00BD24B3" w:rsidRPr="003507F4" w:rsidRDefault="00234787" w:rsidP="00BD24B3">
      <w:pPr>
        <w:jc w:val="center"/>
      </w:pPr>
      <w:r>
        <w:rPr>
          <w:b/>
        </w:rPr>
        <w:t>4</w:t>
      </w:r>
      <w:r w:rsidR="00BD24B3" w:rsidRPr="003507F4">
        <w:rPr>
          <w:b/>
        </w:rPr>
        <w:t xml:space="preserve"> класс</w:t>
      </w:r>
    </w:p>
    <w:p w:rsidR="00BD24B3" w:rsidRPr="003507F4" w:rsidRDefault="00BD24B3" w:rsidP="00BD24B3">
      <w:pPr>
        <w:jc w:val="both"/>
      </w:pPr>
    </w:p>
    <w:tbl>
      <w:tblPr>
        <w:tblpPr w:leftFromText="180" w:rightFromText="180" w:vertAnchor="text" w:tblpY="1"/>
        <w:tblOverlap w:val="neve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661"/>
        <w:gridCol w:w="5635"/>
        <w:gridCol w:w="1027"/>
      </w:tblGrid>
      <w:tr w:rsidR="00BD24B3" w:rsidRPr="00FE6A38" w:rsidTr="00D35222">
        <w:tc>
          <w:tcPr>
            <w:tcW w:w="458" w:type="dxa"/>
          </w:tcPr>
          <w:p w:rsidR="00BD24B3" w:rsidRPr="00FE6A38" w:rsidRDefault="00BD24B3" w:rsidP="00D35222">
            <w:pPr>
              <w:jc w:val="center"/>
              <w:rPr>
                <w:b/>
              </w:rPr>
            </w:pPr>
            <w:r w:rsidRPr="00FE6A38">
              <w:rPr>
                <w:b/>
              </w:rPr>
              <w:t>№</w:t>
            </w:r>
          </w:p>
        </w:tc>
        <w:tc>
          <w:tcPr>
            <w:tcW w:w="2661" w:type="dxa"/>
          </w:tcPr>
          <w:p w:rsidR="00BD24B3" w:rsidRPr="007567FD" w:rsidRDefault="00BD24B3" w:rsidP="00D35222">
            <w:pPr>
              <w:jc w:val="both"/>
            </w:pPr>
            <w:r w:rsidRPr="007567FD">
              <w:t>Тема занятия</w:t>
            </w:r>
          </w:p>
        </w:tc>
        <w:tc>
          <w:tcPr>
            <w:tcW w:w="5635" w:type="dxa"/>
          </w:tcPr>
          <w:p w:rsidR="00BD24B3" w:rsidRPr="007567FD" w:rsidRDefault="00BD24B3" w:rsidP="00D35222">
            <w:pPr>
              <w:jc w:val="both"/>
            </w:pPr>
            <w:r w:rsidRPr="007567FD">
              <w:t>Содержание и форма занятия</w:t>
            </w:r>
          </w:p>
        </w:tc>
        <w:tc>
          <w:tcPr>
            <w:tcW w:w="1027" w:type="dxa"/>
          </w:tcPr>
          <w:p w:rsidR="00BD24B3" w:rsidRPr="007567FD" w:rsidRDefault="00BD24B3" w:rsidP="00D35222">
            <w:pPr>
              <w:jc w:val="both"/>
            </w:pPr>
            <w:r w:rsidRPr="007567FD">
              <w:t>Количество часов</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1</w:t>
            </w:r>
          </w:p>
        </w:tc>
        <w:tc>
          <w:tcPr>
            <w:tcW w:w="2661" w:type="dxa"/>
          </w:tcPr>
          <w:p w:rsidR="00BD24B3" w:rsidRPr="00FE6A38" w:rsidRDefault="00BD24B3" w:rsidP="00D35222">
            <w:pPr>
              <w:jc w:val="center"/>
              <w:rPr>
                <w:color w:val="000000"/>
              </w:rPr>
            </w:pPr>
            <w:r>
              <w:rPr>
                <w:color w:val="000000"/>
              </w:rPr>
              <w:t>Здоровье главное в жизни</w:t>
            </w:r>
          </w:p>
        </w:tc>
        <w:tc>
          <w:tcPr>
            <w:tcW w:w="5635" w:type="dxa"/>
          </w:tcPr>
          <w:p w:rsidR="00BD24B3" w:rsidRPr="00FE6A38" w:rsidRDefault="00BD24B3" w:rsidP="00D35222">
            <w:pPr>
              <w:ind w:left="280"/>
              <w:textAlignment w:val="baseline"/>
              <w:rPr>
                <w:color w:val="000000"/>
              </w:rPr>
            </w:pPr>
            <w:r w:rsidRPr="00FE6A38">
              <w:rPr>
                <w:color w:val="000000"/>
              </w:rPr>
              <w:t>Разговор о здоровье и правильном питании</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2</w:t>
            </w:r>
          </w:p>
        </w:tc>
        <w:tc>
          <w:tcPr>
            <w:tcW w:w="2661" w:type="dxa"/>
          </w:tcPr>
          <w:p w:rsidR="00BD24B3" w:rsidRPr="00FE6A38"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Из чего состоит наша пища</w:t>
            </w:r>
          </w:p>
        </w:tc>
        <w:tc>
          <w:tcPr>
            <w:tcW w:w="5635" w:type="dxa"/>
          </w:tcPr>
          <w:p w:rsidR="00BD24B3" w:rsidRPr="00FE6A38" w:rsidRDefault="00BD24B3" w:rsidP="00D35222">
            <w:pPr>
              <w:ind w:left="280"/>
              <w:textAlignment w:val="baseline"/>
              <w:rPr>
                <w:color w:val="000000"/>
              </w:rPr>
            </w:pPr>
            <w:r w:rsidRPr="00FE6A38">
              <w:rPr>
                <w:color w:val="000000"/>
              </w:rPr>
              <w:t>формировать представления об основных питательных веществах и их роли для организма человека, продуктах и блюдах — источниках питательных веществ</w:t>
            </w:r>
          </w:p>
          <w:p w:rsidR="00BD24B3" w:rsidRPr="00FE6A38" w:rsidRDefault="00BD24B3" w:rsidP="000323ED">
            <w:pPr>
              <w:ind w:left="280"/>
              <w:textAlignment w:val="baseline"/>
              <w:rPr>
                <w:color w:val="000000"/>
              </w:rPr>
            </w:pPr>
            <w:r>
              <w:rPr>
                <w:color w:val="000000"/>
              </w:rPr>
              <w:t>Решение  кроссвордов, викторина, изучение плакатов, рисунки.</w:t>
            </w:r>
            <w:r>
              <w:t xml:space="preserve"> Игра «Меню </w:t>
            </w:r>
            <w:r w:rsidR="000323ED">
              <w:t>героев мультфильмов</w:t>
            </w:r>
            <w:r>
              <w:t xml:space="preserve">». Составление меню на день. </w:t>
            </w:r>
          </w:p>
        </w:tc>
        <w:tc>
          <w:tcPr>
            <w:tcW w:w="1027" w:type="dxa"/>
          </w:tcPr>
          <w:p w:rsidR="00BD24B3" w:rsidRPr="00FE6A38" w:rsidRDefault="00BD24B3" w:rsidP="00D35222">
            <w:pPr>
              <w:jc w:val="center"/>
              <w:rPr>
                <w:b/>
                <w:color w:val="000000"/>
              </w:rPr>
            </w:pPr>
            <w:r>
              <w:rPr>
                <w:b/>
                <w:color w:val="000000"/>
              </w:rPr>
              <w:t>5</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3</w:t>
            </w:r>
          </w:p>
        </w:tc>
        <w:tc>
          <w:tcPr>
            <w:tcW w:w="2661" w:type="dxa"/>
          </w:tcPr>
          <w:p w:rsidR="00BD24B3" w:rsidRPr="00FE6A38" w:rsidRDefault="00BD24B3" w:rsidP="00D35222">
            <w:pPr>
              <w:jc w:val="center"/>
              <w:rPr>
                <w:rStyle w:val="a3"/>
                <w:b w:val="0"/>
                <w:color w:val="000000"/>
                <w:bdr w:val="none" w:sz="0" w:space="0" w:color="auto" w:frame="1"/>
              </w:rPr>
            </w:pPr>
            <w:r>
              <w:rPr>
                <w:rStyle w:val="a3"/>
                <w:b w:val="0"/>
                <w:color w:val="000000"/>
                <w:bdr w:val="none" w:sz="0" w:space="0" w:color="auto" w:frame="1"/>
              </w:rPr>
              <w:t xml:space="preserve">Здоровье в порядке </w:t>
            </w:r>
            <w:proofErr w:type="gramStart"/>
            <w:r>
              <w:rPr>
                <w:rStyle w:val="a3"/>
                <w:b w:val="0"/>
                <w:color w:val="000000"/>
                <w:bdr w:val="none" w:sz="0" w:space="0" w:color="auto" w:frame="1"/>
              </w:rPr>
              <w:t>-с</w:t>
            </w:r>
            <w:proofErr w:type="gramEnd"/>
            <w:r>
              <w:rPr>
                <w:rStyle w:val="a3"/>
                <w:b w:val="0"/>
                <w:color w:val="000000"/>
                <w:bdr w:val="none" w:sz="0" w:space="0" w:color="auto" w:frame="1"/>
              </w:rPr>
              <w:t>пасибо зарядке</w:t>
            </w:r>
          </w:p>
        </w:tc>
        <w:tc>
          <w:tcPr>
            <w:tcW w:w="5635" w:type="dxa"/>
          </w:tcPr>
          <w:p w:rsidR="00BD24B3" w:rsidRPr="00FE6A38" w:rsidRDefault="00BD24B3" w:rsidP="000323ED">
            <w:pPr>
              <w:ind w:left="280"/>
              <w:textAlignment w:val="baseline"/>
              <w:rPr>
                <w:color w:val="000000"/>
              </w:rPr>
            </w:pPr>
            <w:r>
              <w:rPr>
                <w:color w:val="000000"/>
              </w:rPr>
              <w:t xml:space="preserve">Подвижные игры на  прогулке. Конкурс пословиц о </w:t>
            </w:r>
            <w:r w:rsidR="000323ED">
              <w:rPr>
                <w:color w:val="000000"/>
              </w:rPr>
              <w:t>здоровом образе жизни.</w:t>
            </w:r>
            <w:r w:rsidRPr="00FE6A38">
              <w:rPr>
                <w:color w:val="000000"/>
              </w:rPr>
              <w:t xml:space="preserve"> </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4</w:t>
            </w:r>
          </w:p>
        </w:tc>
        <w:tc>
          <w:tcPr>
            <w:tcW w:w="2661" w:type="dxa"/>
          </w:tcPr>
          <w:p w:rsidR="00BD24B3" w:rsidRDefault="00BD24B3" w:rsidP="00D35222">
            <w:pPr>
              <w:jc w:val="center"/>
              <w:rPr>
                <w:rStyle w:val="a3"/>
                <w:b w:val="0"/>
                <w:color w:val="000000"/>
                <w:bdr w:val="none" w:sz="0" w:space="0" w:color="auto" w:frame="1"/>
              </w:rPr>
            </w:pPr>
            <w:r>
              <w:rPr>
                <w:rStyle w:val="a3"/>
                <w:b w:val="0"/>
                <w:color w:val="000000"/>
                <w:bdr w:val="none" w:sz="0" w:space="0" w:color="auto" w:frame="1"/>
              </w:rPr>
              <w:t>Составление меню</w:t>
            </w:r>
          </w:p>
        </w:tc>
        <w:tc>
          <w:tcPr>
            <w:tcW w:w="5635" w:type="dxa"/>
          </w:tcPr>
          <w:p w:rsidR="00BD24B3" w:rsidRDefault="00BD24B3" w:rsidP="000323ED">
            <w:pPr>
              <w:ind w:left="280"/>
              <w:textAlignment w:val="baseline"/>
              <w:rPr>
                <w:color w:val="000000"/>
              </w:rPr>
            </w:pPr>
            <w:r>
              <w:rPr>
                <w:color w:val="000000"/>
              </w:rPr>
              <w:t>Практическое занятие</w:t>
            </w:r>
            <w:proofErr w:type="gramStart"/>
            <w:r>
              <w:rPr>
                <w:color w:val="000000"/>
              </w:rPr>
              <w:t xml:space="preserve">   .</w:t>
            </w:r>
            <w:proofErr w:type="gramEnd"/>
            <w:r>
              <w:rPr>
                <w:color w:val="000000"/>
              </w:rPr>
              <w:t xml:space="preserve"> «Составление меню д</w:t>
            </w:r>
            <w:r w:rsidR="000323ED">
              <w:rPr>
                <w:color w:val="000000"/>
              </w:rPr>
              <w:t>ля семьи</w:t>
            </w:r>
            <w:r>
              <w:rPr>
                <w:color w:val="000000"/>
              </w:rPr>
              <w:t>», умение рассчитать калорийность блюд</w:t>
            </w:r>
            <w:r w:rsidR="000323ED">
              <w:rPr>
                <w:color w:val="000000"/>
              </w:rPr>
              <w:t>.</w:t>
            </w:r>
            <w:r>
              <w:rPr>
                <w:color w:val="000000"/>
              </w:rPr>
              <w:t xml:space="preserve"> Составление меню праздничного стола.</w:t>
            </w:r>
          </w:p>
        </w:tc>
        <w:tc>
          <w:tcPr>
            <w:tcW w:w="1027" w:type="dxa"/>
          </w:tcPr>
          <w:p w:rsidR="00BD24B3"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5</w:t>
            </w:r>
          </w:p>
        </w:tc>
        <w:tc>
          <w:tcPr>
            <w:tcW w:w="2661" w:type="dxa"/>
          </w:tcPr>
          <w:p w:rsidR="00BD24B3" w:rsidRPr="00FE6A38"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 xml:space="preserve">Закаляйся, если хочешь быть </w:t>
            </w:r>
            <w:proofErr w:type="gramStart"/>
            <w:r w:rsidRPr="00FE6A38">
              <w:rPr>
                <w:rStyle w:val="a3"/>
                <w:b w:val="0"/>
                <w:color w:val="000000"/>
                <w:bdr w:val="none" w:sz="0" w:space="0" w:color="auto" w:frame="1"/>
              </w:rPr>
              <w:t>здоров</w:t>
            </w:r>
            <w:proofErr w:type="gramEnd"/>
          </w:p>
        </w:tc>
        <w:tc>
          <w:tcPr>
            <w:tcW w:w="5635" w:type="dxa"/>
          </w:tcPr>
          <w:p w:rsidR="00BD24B3" w:rsidRPr="00FE6A38" w:rsidRDefault="00BD24B3" w:rsidP="000323ED">
            <w:pPr>
              <w:ind w:left="280"/>
              <w:textAlignment w:val="baseline"/>
              <w:rPr>
                <w:color w:val="000000"/>
              </w:rPr>
            </w:pPr>
            <w:r w:rsidRPr="00FE6A38">
              <w:rPr>
                <w:color w:val="000000"/>
              </w:rPr>
              <w:t xml:space="preserve">Беседа о правилах закаливания. Соблюдение режима дня, приема пищи. Упражнения для зарядки.  </w:t>
            </w:r>
            <w:r>
              <w:t xml:space="preserve">Что такое прививки. </w:t>
            </w:r>
          </w:p>
        </w:tc>
        <w:tc>
          <w:tcPr>
            <w:tcW w:w="1027" w:type="dxa"/>
          </w:tcPr>
          <w:p w:rsidR="00BD24B3" w:rsidRDefault="00BD24B3" w:rsidP="00D35222">
            <w:pPr>
              <w:jc w:val="center"/>
              <w:rPr>
                <w:b/>
                <w:color w:val="000000"/>
              </w:rPr>
            </w:pPr>
            <w:r>
              <w:rPr>
                <w:b/>
                <w:color w:val="000000"/>
              </w:rPr>
              <w:t>3</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6</w:t>
            </w:r>
          </w:p>
        </w:tc>
        <w:tc>
          <w:tcPr>
            <w:tcW w:w="2661" w:type="dxa"/>
          </w:tcPr>
          <w:p w:rsidR="00BD24B3" w:rsidRPr="00FE6A38" w:rsidRDefault="00BD24B3" w:rsidP="00D35222">
            <w:pPr>
              <w:jc w:val="center"/>
              <w:rPr>
                <w:color w:val="000000"/>
              </w:rPr>
            </w:pPr>
            <w:r w:rsidRPr="007567FD">
              <w:rPr>
                <w:rStyle w:val="a3"/>
                <w:b w:val="0"/>
                <w:color w:val="000000"/>
                <w:bdr w:val="none" w:sz="0" w:space="0" w:color="auto" w:frame="1"/>
              </w:rPr>
              <w:t>Как правильно питаться</w:t>
            </w:r>
            <w:r w:rsidR="00D35222">
              <w:rPr>
                <w:rStyle w:val="a3"/>
                <w:b w:val="0"/>
                <w:color w:val="000000"/>
                <w:bdr w:val="none" w:sz="0" w:space="0" w:color="auto" w:frame="1"/>
              </w:rPr>
              <w:t xml:space="preserve"> спортсмену</w:t>
            </w:r>
          </w:p>
        </w:tc>
        <w:tc>
          <w:tcPr>
            <w:tcW w:w="5635" w:type="dxa"/>
          </w:tcPr>
          <w:p w:rsidR="00BD24B3" w:rsidRPr="003507F4" w:rsidRDefault="00BD24B3" w:rsidP="00D35222">
            <w:pPr>
              <w:jc w:val="both"/>
            </w:pPr>
            <w:r>
              <w:t>Что можно съесть в походе. Рацион питания спортсмена. Все о воде</w:t>
            </w:r>
          </w:p>
        </w:tc>
        <w:tc>
          <w:tcPr>
            <w:tcW w:w="1027" w:type="dxa"/>
          </w:tcPr>
          <w:p w:rsidR="00BD24B3" w:rsidRPr="00FE6A38" w:rsidRDefault="00BD24B3" w:rsidP="00D35222">
            <w:pPr>
              <w:jc w:val="center"/>
              <w:rPr>
                <w:b/>
                <w:color w:val="000000"/>
              </w:rPr>
            </w:pPr>
            <w:r>
              <w:rPr>
                <w:b/>
                <w:color w:val="000000"/>
              </w:rPr>
              <w:t>3</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7</w:t>
            </w:r>
          </w:p>
        </w:tc>
        <w:tc>
          <w:tcPr>
            <w:tcW w:w="2661" w:type="dxa"/>
          </w:tcPr>
          <w:p w:rsidR="00BD24B3"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Где и как готовят пищу</w:t>
            </w:r>
            <w:r w:rsidRPr="008B5520">
              <w:rPr>
                <w:rStyle w:val="a3"/>
                <w:b w:val="0"/>
                <w:color w:val="000000"/>
                <w:bdr w:val="none" w:sz="0" w:space="0" w:color="auto" w:frame="1"/>
              </w:rPr>
              <w:t xml:space="preserve"> </w:t>
            </w:r>
          </w:p>
        </w:tc>
        <w:tc>
          <w:tcPr>
            <w:tcW w:w="5635" w:type="dxa"/>
          </w:tcPr>
          <w:p w:rsidR="00BD24B3" w:rsidRDefault="00BD24B3" w:rsidP="00D35222">
            <w:pPr>
              <w:spacing w:before="100" w:beforeAutospacing="1"/>
            </w:pPr>
            <w:r>
              <w:t xml:space="preserve">Как пища попадает на стол. Приборы для приготовления пищи. </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Pr>
                <w:color w:val="000000"/>
              </w:rPr>
              <w:t>8</w:t>
            </w:r>
          </w:p>
        </w:tc>
        <w:tc>
          <w:tcPr>
            <w:tcW w:w="2661" w:type="dxa"/>
          </w:tcPr>
          <w:p w:rsidR="00BD24B3" w:rsidRPr="00FE6A38" w:rsidRDefault="00BD24B3" w:rsidP="00D35222">
            <w:pPr>
              <w:jc w:val="center"/>
              <w:rPr>
                <w:color w:val="000000"/>
              </w:rPr>
            </w:pPr>
            <w:r>
              <w:rPr>
                <w:rStyle w:val="a3"/>
                <w:b w:val="0"/>
                <w:color w:val="000000"/>
                <w:bdr w:val="none" w:sz="0" w:space="0" w:color="auto" w:frame="1"/>
              </w:rPr>
              <w:t>Блюда из зерна</w:t>
            </w:r>
          </w:p>
        </w:tc>
        <w:tc>
          <w:tcPr>
            <w:tcW w:w="5635" w:type="dxa"/>
          </w:tcPr>
          <w:p w:rsidR="00BD24B3" w:rsidRDefault="000323ED" w:rsidP="00D35222">
            <w:pPr>
              <w:spacing w:before="100" w:beforeAutospacing="1"/>
            </w:pPr>
            <w:r>
              <w:t>О</w:t>
            </w:r>
            <w:r w:rsidR="00BD24B3">
              <w:t xml:space="preserve"> зерновых культурах. Как хлеб </w:t>
            </w:r>
            <w:r w:rsidR="00D35222">
              <w:t>пришёл на стол</w:t>
            </w:r>
            <w:r w:rsidR="00BD24B3">
              <w:t>.</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Pr>
                <w:color w:val="000000"/>
              </w:rPr>
              <w:t>9</w:t>
            </w:r>
          </w:p>
        </w:tc>
        <w:tc>
          <w:tcPr>
            <w:tcW w:w="2661" w:type="dxa"/>
          </w:tcPr>
          <w:p w:rsidR="00BD24B3" w:rsidRPr="00FE6A38" w:rsidRDefault="00BD24B3" w:rsidP="00D35222">
            <w:pPr>
              <w:jc w:val="center"/>
              <w:rPr>
                <w:color w:val="000000"/>
              </w:rPr>
            </w:pPr>
            <w:r w:rsidRPr="00FE6A38">
              <w:rPr>
                <w:rStyle w:val="a3"/>
                <w:b w:val="0"/>
                <w:color w:val="000000"/>
                <w:bdr w:val="none" w:sz="0" w:space="0" w:color="auto" w:frame="1"/>
              </w:rPr>
              <w:t>Молоко и молочные продукты</w:t>
            </w:r>
          </w:p>
        </w:tc>
        <w:tc>
          <w:tcPr>
            <w:tcW w:w="5635" w:type="dxa"/>
          </w:tcPr>
          <w:p w:rsidR="00BD24B3" w:rsidRPr="00FE6A38" w:rsidRDefault="00BD24B3" w:rsidP="00D35222">
            <w:pPr>
              <w:ind w:left="280"/>
              <w:textAlignment w:val="baseline"/>
              <w:rPr>
                <w:color w:val="000000"/>
              </w:rPr>
            </w:pPr>
            <w:r w:rsidRPr="00FE6A38">
              <w:rPr>
                <w:color w:val="000000"/>
              </w:rPr>
              <w:t>Польза молока и молочных продуктов, как обязательном компоненте ежедневного рациона</w:t>
            </w:r>
          </w:p>
          <w:p w:rsidR="00BD24B3" w:rsidRPr="00FE6A38" w:rsidRDefault="00BD24B3" w:rsidP="00D35222">
            <w:pPr>
              <w:ind w:left="280"/>
              <w:textAlignment w:val="baseline"/>
              <w:rPr>
                <w:color w:val="000000"/>
              </w:rPr>
            </w:pPr>
            <w:r w:rsidRPr="00FE6A38">
              <w:rPr>
                <w:color w:val="000000"/>
              </w:rPr>
              <w:t xml:space="preserve">Ассортимент молочных продуктов, их польза. </w:t>
            </w:r>
          </w:p>
        </w:tc>
        <w:tc>
          <w:tcPr>
            <w:tcW w:w="1027" w:type="dxa"/>
          </w:tcPr>
          <w:p w:rsidR="00BD24B3" w:rsidRPr="00FE6A38" w:rsidRDefault="00BD24B3" w:rsidP="00D35222">
            <w:pPr>
              <w:jc w:val="center"/>
              <w:rPr>
                <w:b/>
                <w:color w:val="000000"/>
              </w:rPr>
            </w:pPr>
            <w:r>
              <w:rPr>
                <w:b/>
                <w:color w:val="000000"/>
              </w:rPr>
              <w:t>2</w:t>
            </w:r>
          </w:p>
        </w:tc>
      </w:tr>
      <w:tr w:rsidR="00BD24B3" w:rsidRPr="008B5520" w:rsidTr="00D35222">
        <w:tc>
          <w:tcPr>
            <w:tcW w:w="458" w:type="dxa"/>
          </w:tcPr>
          <w:p w:rsidR="00BD24B3" w:rsidRPr="008B5520" w:rsidRDefault="00BD24B3" w:rsidP="00D35222">
            <w:pPr>
              <w:jc w:val="center"/>
              <w:rPr>
                <w:color w:val="000000"/>
              </w:rPr>
            </w:pPr>
            <w:r>
              <w:rPr>
                <w:color w:val="000000"/>
              </w:rPr>
              <w:t>10</w:t>
            </w:r>
          </w:p>
        </w:tc>
        <w:tc>
          <w:tcPr>
            <w:tcW w:w="2661" w:type="dxa"/>
          </w:tcPr>
          <w:p w:rsidR="00BD24B3" w:rsidRPr="008B5520" w:rsidRDefault="00BD24B3" w:rsidP="00D35222">
            <w:pPr>
              <w:jc w:val="center"/>
              <w:rPr>
                <w:rStyle w:val="a3"/>
                <w:b w:val="0"/>
                <w:color w:val="000000"/>
                <w:bdr w:val="none" w:sz="0" w:space="0" w:color="auto" w:frame="1"/>
              </w:rPr>
            </w:pPr>
            <w:r>
              <w:rPr>
                <w:rStyle w:val="a3"/>
                <w:b w:val="0"/>
                <w:color w:val="000000"/>
                <w:bdr w:val="none" w:sz="0" w:space="0" w:color="auto" w:frame="1"/>
              </w:rPr>
              <w:t>Что можно съесть в походе?</w:t>
            </w:r>
          </w:p>
        </w:tc>
        <w:tc>
          <w:tcPr>
            <w:tcW w:w="5635" w:type="dxa"/>
          </w:tcPr>
          <w:p w:rsidR="00BD24B3" w:rsidRPr="008B5520" w:rsidRDefault="00BD24B3" w:rsidP="00D35222">
            <w:pPr>
              <w:ind w:left="280"/>
              <w:textAlignment w:val="baseline"/>
              <w:rPr>
                <w:color w:val="000000"/>
              </w:rPr>
            </w:pPr>
            <w:r>
              <w:rPr>
                <w:color w:val="000000"/>
              </w:rPr>
              <w:t>Лесные ягоды и травы. Продукты, необходимые  в</w:t>
            </w:r>
            <w:r w:rsidR="00D35222">
              <w:rPr>
                <w:color w:val="000000"/>
              </w:rPr>
              <w:t xml:space="preserve"> </w:t>
            </w:r>
            <w:r>
              <w:rPr>
                <w:color w:val="000000"/>
              </w:rPr>
              <w:t>походе.</w:t>
            </w:r>
          </w:p>
        </w:tc>
        <w:tc>
          <w:tcPr>
            <w:tcW w:w="1027" w:type="dxa"/>
          </w:tcPr>
          <w:p w:rsidR="00BD24B3" w:rsidRPr="008B5520" w:rsidRDefault="00BD24B3" w:rsidP="00D35222">
            <w:pPr>
              <w:jc w:val="center"/>
              <w:rPr>
                <w:color w:val="000000"/>
              </w:rPr>
            </w:pPr>
            <w:r w:rsidRPr="008B5520">
              <w:rPr>
                <w:color w:val="000000"/>
              </w:rPr>
              <w:t>2</w:t>
            </w:r>
          </w:p>
        </w:tc>
      </w:tr>
      <w:tr w:rsidR="00BD24B3" w:rsidRPr="008B5520" w:rsidTr="00D35222">
        <w:tc>
          <w:tcPr>
            <w:tcW w:w="458" w:type="dxa"/>
          </w:tcPr>
          <w:p w:rsidR="00BD24B3" w:rsidRDefault="00BD24B3" w:rsidP="00D35222">
            <w:pPr>
              <w:jc w:val="center"/>
              <w:rPr>
                <w:color w:val="000000"/>
              </w:rPr>
            </w:pPr>
            <w:r>
              <w:rPr>
                <w:color w:val="000000"/>
              </w:rPr>
              <w:t>11</w:t>
            </w:r>
          </w:p>
        </w:tc>
        <w:tc>
          <w:tcPr>
            <w:tcW w:w="2661" w:type="dxa"/>
          </w:tcPr>
          <w:p w:rsidR="00BD24B3" w:rsidRDefault="00BD24B3" w:rsidP="00D35222">
            <w:pPr>
              <w:jc w:val="center"/>
              <w:rPr>
                <w:rStyle w:val="a3"/>
                <w:b w:val="0"/>
                <w:color w:val="000000"/>
                <w:bdr w:val="none" w:sz="0" w:space="0" w:color="auto" w:frame="1"/>
              </w:rPr>
            </w:pPr>
            <w:r w:rsidRPr="007567FD">
              <w:rPr>
                <w:rStyle w:val="a3"/>
                <w:b w:val="0"/>
                <w:color w:val="000000"/>
                <w:bdr w:val="none" w:sz="0" w:space="0" w:color="auto" w:frame="1"/>
              </w:rPr>
              <w:t>Что нужно есть в разное время года</w:t>
            </w:r>
          </w:p>
        </w:tc>
        <w:tc>
          <w:tcPr>
            <w:tcW w:w="5635" w:type="dxa"/>
          </w:tcPr>
          <w:p w:rsidR="00BD24B3" w:rsidRDefault="00BD24B3" w:rsidP="00D35222">
            <w:pPr>
              <w:ind w:left="280"/>
              <w:textAlignment w:val="baseline"/>
              <w:rPr>
                <w:color w:val="000000"/>
              </w:rPr>
            </w:pPr>
            <w:r>
              <w:t xml:space="preserve">Практическая работа. Приготовление </w:t>
            </w:r>
            <w:r w:rsidR="00D35222">
              <w:t xml:space="preserve">овощного </w:t>
            </w:r>
            <w:r>
              <w:t>салата</w:t>
            </w:r>
            <w:r w:rsidR="00D35222">
              <w:t>.</w:t>
            </w:r>
            <w:r>
              <w:t xml:space="preserve">  </w:t>
            </w:r>
            <w:r w:rsidRPr="00E63835">
              <w:rPr>
                <w:color w:val="000000"/>
              </w:rPr>
              <w:t xml:space="preserve">Представление о сезонности питания — рационе питания в </w:t>
            </w:r>
            <w:r w:rsidR="00D35222">
              <w:rPr>
                <w:color w:val="000000"/>
              </w:rPr>
              <w:t>разное</w:t>
            </w:r>
            <w:r w:rsidRPr="00E63835">
              <w:rPr>
                <w:color w:val="000000"/>
              </w:rPr>
              <w:t xml:space="preserve"> время года.</w:t>
            </w:r>
            <w:r>
              <w:rPr>
                <w:color w:val="000000"/>
              </w:rPr>
              <w:t xml:space="preserve"> </w:t>
            </w:r>
            <w:r w:rsidRPr="00E63835">
              <w:t xml:space="preserve">Игра «В гостях у тетушки </w:t>
            </w:r>
            <w:proofErr w:type="spellStart"/>
            <w:r w:rsidR="00D35222">
              <w:t>За</w:t>
            </w:r>
            <w:r w:rsidRPr="00E63835">
              <w:t>пасихи</w:t>
            </w:r>
            <w:proofErr w:type="spellEnd"/>
            <w:r w:rsidRPr="00E63835">
              <w:t>»</w:t>
            </w:r>
            <w:r w:rsidR="00D35222">
              <w:t>.</w:t>
            </w:r>
            <w:r>
              <w:t xml:space="preserve"> Витамин</w:t>
            </w:r>
            <w:r w:rsidR="00D35222">
              <w:t>ы в  жизни человека.</w:t>
            </w:r>
          </w:p>
        </w:tc>
        <w:tc>
          <w:tcPr>
            <w:tcW w:w="1027" w:type="dxa"/>
          </w:tcPr>
          <w:p w:rsidR="00BD24B3" w:rsidRPr="008B5520" w:rsidRDefault="00BD24B3" w:rsidP="00D35222">
            <w:pPr>
              <w:jc w:val="center"/>
              <w:rPr>
                <w:color w:val="000000"/>
              </w:rPr>
            </w:pPr>
            <w:r>
              <w:rPr>
                <w:color w:val="000000"/>
              </w:rPr>
              <w:t>4</w:t>
            </w:r>
          </w:p>
        </w:tc>
      </w:tr>
      <w:tr w:rsidR="00BD24B3" w:rsidRPr="008B5520" w:rsidTr="00D35222">
        <w:tc>
          <w:tcPr>
            <w:tcW w:w="458" w:type="dxa"/>
          </w:tcPr>
          <w:p w:rsidR="00BD24B3" w:rsidRDefault="00BD24B3" w:rsidP="00D35222">
            <w:pPr>
              <w:jc w:val="center"/>
              <w:rPr>
                <w:color w:val="000000"/>
              </w:rPr>
            </w:pPr>
            <w:r>
              <w:rPr>
                <w:color w:val="000000"/>
              </w:rPr>
              <w:t>12</w:t>
            </w:r>
          </w:p>
        </w:tc>
        <w:tc>
          <w:tcPr>
            <w:tcW w:w="2661" w:type="dxa"/>
          </w:tcPr>
          <w:p w:rsidR="00BD24B3" w:rsidRDefault="00BD24B3" w:rsidP="00D35222">
            <w:pPr>
              <w:jc w:val="center"/>
              <w:rPr>
                <w:rStyle w:val="a3"/>
                <w:b w:val="0"/>
                <w:color w:val="000000"/>
                <w:bdr w:val="none" w:sz="0" w:space="0" w:color="auto" w:frame="1"/>
              </w:rPr>
            </w:pPr>
            <w:r>
              <w:rPr>
                <w:rStyle w:val="a3"/>
                <w:b w:val="0"/>
                <w:color w:val="000000"/>
                <w:bdr w:val="none" w:sz="0" w:space="0" w:color="auto" w:frame="1"/>
              </w:rPr>
              <w:t>Кто такие "Витамины"?</w:t>
            </w:r>
          </w:p>
        </w:tc>
        <w:tc>
          <w:tcPr>
            <w:tcW w:w="5635" w:type="dxa"/>
          </w:tcPr>
          <w:p w:rsidR="00BD24B3" w:rsidRDefault="00BD24B3" w:rsidP="00D35222">
            <w:pPr>
              <w:ind w:left="280"/>
              <w:textAlignment w:val="baseline"/>
              <w:rPr>
                <w:color w:val="000000"/>
              </w:rPr>
            </w:pPr>
            <w:r>
              <w:rPr>
                <w:rStyle w:val="a3"/>
                <w:b w:val="0"/>
                <w:color w:val="000000"/>
                <w:bdr w:val="none" w:sz="0" w:space="0" w:color="auto" w:frame="1"/>
              </w:rPr>
              <w:t xml:space="preserve">Разнообразие витаминного стола. Стихи о витаминах. </w:t>
            </w:r>
            <w:r w:rsidR="00D35222">
              <w:rPr>
                <w:rStyle w:val="a3"/>
                <w:b w:val="0"/>
                <w:color w:val="000000"/>
                <w:bdr w:val="none" w:sz="0" w:space="0" w:color="auto" w:frame="1"/>
              </w:rPr>
              <w:t>Настольная игра</w:t>
            </w:r>
            <w:r>
              <w:rPr>
                <w:rStyle w:val="a3"/>
                <w:b w:val="0"/>
                <w:color w:val="000000"/>
                <w:bdr w:val="none" w:sz="0" w:space="0" w:color="auto" w:frame="1"/>
              </w:rPr>
              <w:t xml:space="preserve">  "Овощи и фрукты"</w:t>
            </w:r>
            <w:r w:rsidR="00D35222">
              <w:rPr>
                <w:rStyle w:val="a3"/>
                <w:b w:val="0"/>
                <w:color w:val="000000"/>
                <w:bdr w:val="none" w:sz="0" w:space="0" w:color="auto" w:frame="1"/>
              </w:rPr>
              <w:t xml:space="preserve">. </w:t>
            </w:r>
            <w:r>
              <w:rPr>
                <w:rStyle w:val="a3"/>
                <w:b w:val="0"/>
                <w:color w:val="000000"/>
                <w:bdr w:val="none" w:sz="0" w:space="0" w:color="auto" w:frame="1"/>
              </w:rPr>
              <w:t>Мультфильм "</w:t>
            </w:r>
            <w:proofErr w:type="spellStart"/>
            <w:r>
              <w:rPr>
                <w:rStyle w:val="a3"/>
                <w:b w:val="0"/>
                <w:color w:val="000000"/>
                <w:bdr w:val="none" w:sz="0" w:space="0" w:color="auto" w:frame="1"/>
              </w:rPr>
              <w:t>Смешарики</w:t>
            </w:r>
            <w:proofErr w:type="spellEnd"/>
            <w:r>
              <w:rPr>
                <w:rStyle w:val="a3"/>
                <w:b w:val="0"/>
                <w:color w:val="000000"/>
                <w:bdr w:val="none" w:sz="0" w:space="0" w:color="auto" w:frame="1"/>
              </w:rPr>
              <w:t>"</w:t>
            </w:r>
            <w:r w:rsidR="00D35222">
              <w:rPr>
                <w:rStyle w:val="a3"/>
                <w:b w:val="0"/>
                <w:color w:val="000000"/>
                <w:bdr w:val="none" w:sz="0" w:space="0" w:color="auto" w:frame="1"/>
              </w:rPr>
              <w:t>.</w:t>
            </w:r>
          </w:p>
        </w:tc>
        <w:tc>
          <w:tcPr>
            <w:tcW w:w="1027" w:type="dxa"/>
          </w:tcPr>
          <w:p w:rsidR="00BD24B3" w:rsidRDefault="00BD24B3" w:rsidP="00D35222">
            <w:pPr>
              <w:jc w:val="center"/>
              <w:rPr>
                <w:color w:val="000000"/>
              </w:rPr>
            </w:pPr>
            <w:r>
              <w:rPr>
                <w:color w:val="000000"/>
              </w:rPr>
              <w:t>4</w:t>
            </w:r>
          </w:p>
        </w:tc>
      </w:tr>
      <w:tr w:rsidR="00BD24B3" w:rsidRPr="008B5520" w:rsidTr="00D35222">
        <w:tc>
          <w:tcPr>
            <w:tcW w:w="458" w:type="dxa"/>
          </w:tcPr>
          <w:p w:rsidR="00BD24B3" w:rsidRDefault="00BD24B3" w:rsidP="00D35222">
            <w:pPr>
              <w:jc w:val="center"/>
              <w:rPr>
                <w:color w:val="000000"/>
              </w:rPr>
            </w:pPr>
            <w:r>
              <w:rPr>
                <w:color w:val="000000"/>
              </w:rPr>
              <w:t>13</w:t>
            </w:r>
          </w:p>
        </w:tc>
        <w:tc>
          <w:tcPr>
            <w:tcW w:w="2661" w:type="dxa"/>
          </w:tcPr>
          <w:p w:rsidR="00BD24B3" w:rsidRPr="008B5520" w:rsidRDefault="00BD24B3" w:rsidP="00D35222">
            <w:pPr>
              <w:jc w:val="center"/>
              <w:rPr>
                <w:rStyle w:val="a3"/>
                <w:b w:val="0"/>
                <w:color w:val="000000"/>
                <w:bdr w:val="none" w:sz="0" w:space="0" w:color="auto" w:frame="1"/>
              </w:rPr>
            </w:pPr>
            <w:r>
              <w:rPr>
                <w:rStyle w:val="a3"/>
                <w:b w:val="0"/>
                <w:color w:val="000000"/>
                <w:bdr w:val="none" w:sz="0" w:space="0" w:color="auto" w:frame="1"/>
              </w:rPr>
              <w:t>Итоговое занятие</w:t>
            </w:r>
          </w:p>
        </w:tc>
        <w:tc>
          <w:tcPr>
            <w:tcW w:w="5635" w:type="dxa"/>
          </w:tcPr>
          <w:p w:rsidR="00BD24B3" w:rsidRPr="008B5520" w:rsidRDefault="00BD24B3" w:rsidP="00D35222">
            <w:pPr>
              <w:ind w:left="280"/>
              <w:textAlignment w:val="baseline"/>
              <w:rPr>
                <w:color w:val="000000"/>
              </w:rPr>
            </w:pPr>
            <w:r>
              <w:rPr>
                <w:color w:val="000000"/>
              </w:rPr>
              <w:t>Спортивные</w:t>
            </w:r>
            <w:r w:rsidR="00D35222">
              <w:rPr>
                <w:color w:val="000000"/>
              </w:rPr>
              <w:t xml:space="preserve"> игры.</w:t>
            </w:r>
          </w:p>
        </w:tc>
        <w:tc>
          <w:tcPr>
            <w:tcW w:w="1027" w:type="dxa"/>
          </w:tcPr>
          <w:p w:rsidR="00BD24B3" w:rsidRPr="008B5520" w:rsidRDefault="00BD24B3" w:rsidP="00D35222">
            <w:pPr>
              <w:jc w:val="center"/>
              <w:rPr>
                <w:color w:val="000000"/>
              </w:rPr>
            </w:pPr>
            <w:r>
              <w:rPr>
                <w:color w:val="000000"/>
              </w:rPr>
              <w:t>1</w:t>
            </w:r>
          </w:p>
        </w:tc>
      </w:tr>
    </w:tbl>
    <w:p w:rsidR="00BD24B3" w:rsidRDefault="00D35222" w:rsidP="00BD24B3">
      <w:pPr>
        <w:jc w:val="center"/>
        <w:rPr>
          <w:color w:val="000000"/>
        </w:rPr>
      </w:pPr>
      <w:r>
        <w:rPr>
          <w:color w:val="000000"/>
        </w:rPr>
        <w:br w:type="textWrapping" w:clear="all"/>
      </w: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Pr="008B5520" w:rsidRDefault="00234787" w:rsidP="00BD24B3">
      <w:pPr>
        <w:jc w:val="center"/>
        <w:rPr>
          <w:color w:val="000000"/>
        </w:rPr>
      </w:pPr>
    </w:p>
    <w:p w:rsidR="00BD24B3" w:rsidRDefault="00BD24B3" w:rsidP="00BD24B3">
      <w:pPr>
        <w:jc w:val="center"/>
        <w:rPr>
          <w:b/>
        </w:rPr>
      </w:pPr>
    </w:p>
    <w:p w:rsidR="00BD24B3" w:rsidRDefault="00234787" w:rsidP="00BD24B3">
      <w:pPr>
        <w:jc w:val="center"/>
        <w:rPr>
          <w:b/>
          <w:lang w:eastAsia="en-US"/>
        </w:rPr>
      </w:pPr>
      <w:r>
        <w:rPr>
          <w:b/>
          <w:lang w:eastAsia="en-US"/>
        </w:rPr>
        <w:t xml:space="preserve">Тематическое планирование </w:t>
      </w:r>
    </w:p>
    <w:p w:rsidR="00234787" w:rsidRPr="003507F4" w:rsidRDefault="00234787" w:rsidP="00BD24B3">
      <w:pPr>
        <w:jc w:val="center"/>
        <w:rPr>
          <w:b/>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94"/>
        <w:gridCol w:w="1087"/>
        <w:gridCol w:w="828"/>
        <w:gridCol w:w="2317"/>
        <w:gridCol w:w="4169"/>
      </w:tblGrid>
      <w:tr w:rsidR="00BD24B3" w:rsidRPr="003507F4" w:rsidTr="00BD24B3">
        <w:trPr>
          <w:trHeight w:val="360"/>
        </w:trPr>
        <w:tc>
          <w:tcPr>
            <w:tcW w:w="2055" w:type="dxa"/>
            <w:gridSpan w:val="2"/>
            <w:shd w:val="clear" w:color="auto" w:fill="auto"/>
          </w:tcPr>
          <w:p w:rsidR="00BD24B3" w:rsidRPr="003507F4" w:rsidRDefault="00BD24B3" w:rsidP="004633E5">
            <w:pPr>
              <w:jc w:val="center"/>
              <w:rPr>
                <w:b/>
                <w:lang w:eastAsia="en-US"/>
              </w:rPr>
            </w:pPr>
            <w:r w:rsidRPr="003507F4">
              <w:rPr>
                <w:b/>
                <w:lang w:eastAsia="en-US"/>
              </w:rPr>
              <w:t>Дата</w:t>
            </w:r>
          </w:p>
        </w:tc>
        <w:tc>
          <w:tcPr>
            <w:tcW w:w="1087" w:type="dxa"/>
            <w:vMerge w:val="restart"/>
            <w:shd w:val="clear" w:color="auto" w:fill="auto"/>
          </w:tcPr>
          <w:p w:rsidR="00BD24B3" w:rsidRPr="003507F4" w:rsidRDefault="00BD24B3" w:rsidP="004633E5">
            <w:pPr>
              <w:jc w:val="center"/>
              <w:rPr>
                <w:b/>
                <w:lang w:eastAsia="en-US"/>
              </w:rPr>
            </w:pPr>
            <w:r w:rsidRPr="003507F4">
              <w:rPr>
                <w:b/>
                <w:lang w:eastAsia="en-US"/>
              </w:rPr>
              <w:t>№ занятия</w:t>
            </w:r>
          </w:p>
        </w:tc>
        <w:tc>
          <w:tcPr>
            <w:tcW w:w="828" w:type="dxa"/>
            <w:vMerge w:val="restart"/>
            <w:shd w:val="clear" w:color="auto" w:fill="auto"/>
          </w:tcPr>
          <w:p w:rsidR="00BD24B3" w:rsidRPr="003507F4" w:rsidRDefault="00BD24B3" w:rsidP="004633E5">
            <w:pPr>
              <w:jc w:val="center"/>
              <w:rPr>
                <w:b/>
                <w:lang w:eastAsia="en-US"/>
              </w:rPr>
            </w:pPr>
            <w:proofErr w:type="gramStart"/>
            <w:r w:rsidRPr="003507F4">
              <w:rPr>
                <w:b/>
                <w:lang w:eastAsia="en-US"/>
              </w:rPr>
              <w:t>К-во</w:t>
            </w:r>
            <w:proofErr w:type="gramEnd"/>
          </w:p>
          <w:p w:rsidR="00BD24B3" w:rsidRPr="003507F4" w:rsidRDefault="00BD24B3" w:rsidP="004633E5">
            <w:pPr>
              <w:jc w:val="center"/>
              <w:rPr>
                <w:b/>
                <w:lang w:eastAsia="en-US"/>
              </w:rPr>
            </w:pPr>
            <w:r w:rsidRPr="003507F4">
              <w:rPr>
                <w:b/>
                <w:lang w:eastAsia="en-US"/>
              </w:rPr>
              <w:t>часов</w:t>
            </w:r>
          </w:p>
        </w:tc>
        <w:tc>
          <w:tcPr>
            <w:tcW w:w="6486" w:type="dxa"/>
            <w:gridSpan w:val="2"/>
            <w:vMerge w:val="restart"/>
            <w:shd w:val="clear" w:color="auto" w:fill="auto"/>
          </w:tcPr>
          <w:p w:rsidR="00BD24B3" w:rsidRPr="003507F4" w:rsidRDefault="00BD24B3" w:rsidP="004633E5">
            <w:pPr>
              <w:jc w:val="center"/>
              <w:rPr>
                <w:b/>
                <w:lang w:eastAsia="en-US"/>
              </w:rPr>
            </w:pPr>
            <w:r w:rsidRPr="003507F4">
              <w:rPr>
                <w:b/>
                <w:lang w:eastAsia="en-US"/>
              </w:rPr>
              <w:t>Тема занятия</w:t>
            </w:r>
          </w:p>
        </w:tc>
      </w:tr>
      <w:tr w:rsidR="00BD24B3" w:rsidRPr="003507F4" w:rsidTr="00BD24B3">
        <w:trPr>
          <w:trHeight w:val="900"/>
        </w:trPr>
        <w:tc>
          <w:tcPr>
            <w:tcW w:w="961" w:type="dxa"/>
            <w:shd w:val="clear" w:color="auto" w:fill="auto"/>
          </w:tcPr>
          <w:p w:rsidR="00BD24B3" w:rsidRPr="003507F4" w:rsidRDefault="00BD24B3" w:rsidP="004633E5">
            <w:pPr>
              <w:jc w:val="center"/>
              <w:rPr>
                <w:b/>
                <w:lang w:eastAsia="en-US"/>
              </w:rPr>
            </w:pPr>
            <w:r w:rsidRPr="003507F4">
              <w:rPr>
                <w:b/>
                <w:lang w:eastAsia="en-US"/>
              </w:rPr>
              <w:t>план</w:t>
            </w:r>
          </w:p>
        </w:tc>
        <w:tc>
          <w:tcPr>
            <w:tcW w:w="1094" w:type="dxa"/>
            <w:shd w:val="clear" w:color="auto" w:fill="auto"/>
          </w:tcPr>
          <w:p w:rsidR="00BD24B3" w:rsidRPr="003507F4" w:rsidRDefault="00BD24B3" w:rsidP="004633E5">
            <w:pPr>
              <w:jc w:val="center"/>
              <w:rPr>
                <w:b/>
                <w:lang w:eastAsia="en-US"/>
              </w:rPr>
            </w:pPr>
            <w:r w:rsidRPr="003507F4">
              <w:rPr>
                <w:b/>
                <w:lang w:eastAsia="en-US"/>
              </w:rPr>
              <w:t>факт</w:t>
            </w:r>
          </w:p>
        </w:tc>
        <w:tc>
          <w:tcPr>
            <w:tcW w:w="1087" w:type="dxa"/>
            <w:vMerge/>
            <w:shd w:val="clear" w:color="auto" w:fill="auto"/>
          </w:tcPr>
          <w:p w:rsidR="00BD24B3" w:rsidRPr="003507F4" w:rsidRDefault="00BD24B3" w:rsidP="004633E5">
            <w:pPr>
              <w:jc w:val="center"/>
              <w:rPr>
                <w:b/>
                <w:lang w:eastAsia="en-US"/>
              </w:rPr>
            </w:pPr>
          </w:p>
        </w:tc>
        <w:tc>
          <w:tcPr>
            <w:tcW w:w="828" w:type="dxa"/>
            <w:vMerge/>
            <w:shd w:val="clear" w:color="auto" w:fill="auto"/>
          </w:tcPr>
          <w:p w:rsidR="00BD24B3" w:rsidRPr="003507F4" w:rsidRDefault="00BD24B3" w:rsidP="004633E5">
            <w:pPr>
              <w:jc w:val="center"/>
              <w:rPr>
                <w:lang w:eastAsia="en-US"/>
              </w:rPr>
            </w:pPr>
          </w:p>
        </w:tc>
        <w:tc>
          <w:tcPr>
            <w:tcW w:w="6486" w:type="dxa"/>
            <w:gridSpan w:val="2"/>
            <w:vMerge/>
            <w:shd w:val="clear" w:color="auto" w:fill="auto"/>
          </w:tcPr>
          <w:p w:rsidR="00BD24B3" w:rsidRPr="003507F4" w:rsidRDefault="00BD24B3" w:rsidP="004633E5">
            <w:pPr>
              <w:jc w:val="center"/>
              <w:rPr>
                <w:b/>
                <w:lang w:eastAsia="en-US"/>
              </w:rPr>
            </w:pP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1</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Pr>
                <w:color w:val="000000"/>
              </w:rPr>
              <w:t>Здоровье главное в жизни</w:t>
            </w:r>
          </w:p>
        </w:tc>
        <w:tc>
          <w:tcPr>
            <w:tcW w:w="4169" w:type="dxa"/>
            <w:shd w:val="clear" w:color="auto" w:fill="auto"/>
          </w:tcPr>
          <w:p w:rsidR="00BD24B3" w:rsidRPr="003507F4" w:rsidRDefault="00BD24B3" w:rsidP="004633E5">
            <w:pPr>
              <w:spacing w:before="100" w:beforeAutospacing="1"/>
              <w:rPr>
                <w:lang w:eastAsia="en-US"/>
              </w:rPr>
            </w:pPr>
            <w:r>
              <w:rPr>
                <w:lang w:eastAsia="en-US"/>
              </w:rPr>
              <w:t>Здоровый образ жизни.</w:t>
            </w: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color w:val="000000"/>
              </w:rPr>
            </w:pPr>
          </w:p>
        </w:tc>
        <w:tc>
          <w:tcPr>
            <w:tcW w:w="4169" w:type="dxa"/>
            <w:shd w:val="clear" w:color="auto" w:fill="auto"/>
          </w:tcPr>
          <w:p w:rsidR="00BD24B3" w:rsidRPr="003507F4" w:rsidRDefault="00BD24B3" w:rsidP="004633E5">
            <w:pPr>
              <w:spacing w:before="100" w:beforeAutospacing="1"/>
              <w:rPr>
                <w:lang w:eastAsia="en-US"/>
              </w:rPr>
            </w:pPr>
            <w:r>
              <w:rPr>
                <w:lang w:eastAsia="en-US"/>
              </w:rPr>
              <w:t>Здоровье - это счастье. Основные правила здоровья.</w:t>
            </w: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w:t>
            </w:r>
          </w:p>
        </w:tc>
        <w:tc>
          <w:tcPr>
            <w:tcW w:w="828" w:type="dxa"/>
            <w:vMerge w:val="restart"/>
            <w:shd w:val="clear" w:color="auto" w:fill="auto"/>
          </w:tcPr>
          <w:p w:rsidR="00BD24B3" w:rsidRDefault="00BD24B3" w:rsidP="004633E5">
            <w:pPr>
              <w:jc w:val="center"/>
              <w:rPr>
                <w:lang w:eastAsia="en-US"/>
              </w:rPr>
            </w:pPr>
            <w:r>
              <w:rPr>
                <w:lang w:eastAsia="en-US"/>
              </w:rPr>
              <w:t>5</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Из чего состоит наша пища</w:t>
            </w:r>
          </w:p>
        </w:tc>
        <w:tc>
          <w:tcPr>
            <w:tcW w:w="4169" w:type="dxa"/>
            <w:shd w:val="clear" w:color="auto" w:fill="auto"/>
          </w:tcPr>
          <w:p w:rsidR="00BD24B3" w:rsidRDefault="00BD24B3" w:rsidP="004633E5">
            <w:pPr>
              <w:spacing w:before="100" w:beforeAutospacing="1"/>
              <w:rPr>
                <w:lang w:eastAsia="en-US"/>
              </w:rPr>
            </w:pPr>
            <w:r>
              <w:rPr>
                <w:lang w:eastAsia="en-US"/>
              </w:rPr>
              <w:t>Состав пищевых продуктов.</w:t>
            </w:r>
          </w:p>
        </w:tc>
      </w:tr>
      <w:tr w:rsidR="00BD24B3" w:rsidRPr="003507F4" w:rsidTr="00BD24B3">
        <w:trPr>
          <w:trHeight w:val="112"/>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4</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Режим питания.</w:t>
            </w:r>
          </w:p>
        </w:tc>
      </w:tr>
      <w:tr w:rsidR="00BD24B3" w:rsidRPr="003507F4" w:rsidTr="00BD24B3">
        <w:trPr>
          <w:trHeight w:val="110"/>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5</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 xml:space="preserve">Вредные и полезные привычки. </w:t>
            </w:r>
          </w:p>
        </w:tc>
      </w:tr>
      <w:tr w:rsidR="00BD24B3" w:rsidRPr="003507F4" w:rsidTr="00BD24B3">
        <w:trPr>
          <w:trHeight w:val="110"/>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6</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Правильное поведение за столом</w:t>
            </w:r>
          </w:p>
        </w:tc>
      </w:tr>
      <w:tr w:rsidR="00BD24B3" w:rsidRPr="003507F4" w:rsidTr="00BD24B3">
        <w:trPr>
          <w:trHeight w:val="562"/>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7</w:t>
            </w:r>
          </w:p>
          <w:p w:rsidR="00BD24B3" w:rsidRPr="003507F4" w:rsidRDefault="00BD24B3" w:rsidP="004633E5">
            <w:pPr>
              <w:jc w:val="center"/>
              <w:rPr>
                <w:lang w:eastAsia="en-US"/>
              </w:rPr>
            </w:pP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sidRPr="00F723A5">
              <w:rPr>
                <w:lang w:eastAsia="en-US"/>
              </w:rPr>
              <w:t>Практическая работа "Изучение этикеток на продуктах".</w:t>
            </w:r>
            <w:r>
              <w:rPr>
                <w:lang w:eastAsia="en-US"/>
              </w:rPr>
              <w:t xml:space="preserve">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8</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 xml:space="preserve">Здоровье в порядке </w:t>
            </w:r>
            <w:proofErr w:type="gramStart"/>
            <w:r>
              <w:rPr>
                <w:rStyle w:val="a3"/>
                <w:b w:val="0"/>
                <w:color w:val="000000"/>
                <w:bdr w:val="none" w:sz="0" w:space="0" w:color="auto" w:frame="1"/>
              </w:rPr>
              <w:t>-с</w:t>
            </w:r>
            <w:proofErr w:type="gramEnd"/>
            <w:r>
              <w:rPr>
                <w:rStyle w:val="a3"/>
                <w:b w:val="0"/>
                <w:color w:val="000000"/>
                <w:bdr w:val="none" w:sz="0" w:space="0" w:color="auto" w:frame="1"/>
              </w:rPr>
              <w:t>пасибо зарядке</w:t>
            </w:r>
          </w:p>
        </w:tc>
        <w:tc>
          <w:tcPr>
            <w:tcW w:w="4169" w:type="dxa"/>
            <w:shd w:val="clear" w:color="auto" w:fill="auto"/>
          </w:tcPr>
          <w:p w:rsidR="00BD24B3" w:rsidRDefault="00BD24B3" w:rsidP="004633E5">
            <w:pPr>
              <w:spacing w:before="100" w:beforeAutospacing="1"/>
              <w:rPr>
                <w:lang w:eastAsia="en-US"/>
              </w:rPr>
            </w:pPr>
            <w:r>
              <w:rPr>
                <w:lang w:eastAsia="en-US"/>
              </w:rPr>
              <w:t>Комплексы зарядки для глаз, для рук, пальцевая гимнастика.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9</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sidRPr="00F723A5">
              <w:rPr>
                <w:lang w:eastAsia="en-US"/>
              </w:rPr>
              <w:t>Соблюдение личной гигиены - залог здоровья</w:t>
            </w:r>
            <w:proofErr w:type="gramStart"/>
            <w:r w:rsidRPr="00F723A5">
              <w:rPr>
                <w:lang w:eastAsia="en-US"/>
              </w:rPr>
              <w:t>..</w:t>
            </w:r>
            <w:proofErr w:type="gramEnd"/>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10</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Составление меню</w:t>
            </w:r>
          </w:p>
        </w:tc>
        <w:tc>
          <w:tcPr>
            <w:tcW w:w="4169" w:type="dxa"/>
            <w:shd w:val="clear" w:color="auto" w:fill="auto"/>
          </w:tcPr>
          <w:p w:rsidR="00BD24B3" w:rsidRDefault="00BD24B3" w:rsidP="004633E5">
            <w:pPr>
              <w:spacing w:before="100" w:beforeAutospacing="1"/>
              <w:rPr>
                <w:lang w:eastAsia="en-US"/>
              </w:rPr>
            </w:pPr>
            <w:r>
              <w:rPr>
                <w:lang w:eastAsia="en-US"/>
              </w:rPr>
              <w:t>Составление меню  на завтрак</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11</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rsidRPr="00F723A5">
              <w:rPr>
                <w:lang w:eastAsia="en-US"/>
              </w:rPr>
              <w:t>Составление меню праздничного стола</w:t>
            </w:r>
            <w:r>
              <w:t xml:space="preserve">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12</w:t>
            </w:r>
          </w:p>
        </w:tc>
        <w:tc>
          <w:tcPr>
            <w:tcW w:w="828" w:type="dxa"/>
            <w:vMerge w:val="restart"/>
            <w:shd w:val="clear" w:color="auto" w:fill="auto"/>
          </w:tcPr>
          <w:p w:rsidR="00BD24B3" w:rsidRDefault="00BD24B3" w:rsidP="004633E5">
            <w:pPr>
              <w:jc w:val="center"/>
              <w:rPr>
                <w:lang w:eastAsia="en-US"/>
              </w:rPr>
            </w:pPr>
            <w:r>
              <w:rPr>
                <w:lang w:eastAsia="en-US"/>
              </w:rPr>
              <w:t>3</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sidRPr="007567FD">
              <w:rPr>
                <w:rStyle w:val="a3"/>
                <w:b w:val="0"/>
                <w:color w:val="000000"/>
                <w:bdr w:val="none" w:sz="0" w:space="0" w:color="auto" w:frame="1"/>
              </w:rPr>
              <w:t xml:space="preserve">Закаляйся, если хочешь быть </w:t>
            </w:r>
            <w:proofErr w:type="gramStart"/>
            <w:r w:rsidRPr="007567FD">
              <w:rPr>
                <w:rStyle w:val="a3"/>
                <w:b w:val="0"/>
                <w:color w:val="000000"/>
                <w:bdr w:val="none" w:sz="0" w:space="0" w:color="auto" w:frame="1"/>
              </w:rPr>
              <w:t>здоров</w:t>
            </w:r>
            <w:proofErr w:type="gramEnd"/>
          </w:p>
        </w:tc>
        <w:tc>
          <w:tcPr>
            <w:tcW w:w="4169" w:type="dxa"/>
            <w:shd w:val="clear" w:color="auto" w:fill="auto"/>
          </w:tcPr>
          <w:p w:rsidR="00BD24B3" w:rsidRDefault="00BD24B3" w:rsidP="004633E5">
            <w:pPr>
              <w:spacing w:before="100" w:beforeAutospacing="1"/>
              <w:rPr>
                <w:rStyle w:val="a3"/>
                <w:b w:val="0"/>
                <w:color w:val="000000"/>
                <w:bdr w:val="none" w:sz="0" w:space="0" w:color="auto" w:frame="1"/>
              </w:rPr>
            </w:pPr>
            <w:r>
              <w:t xml:space="preserve"> </w:t>
            </w:r>
            <w:r w:rsidRPr="00F723A5">
              <w:t>Разговор о закаливании</w:t>
            </w:r>
            <w:r>
              <w:t xml:space="preserve">. </w:t>
            </w:r>
            <w:r w:rsidRPr="00F723A5">
              <w:t xml:space="preserve"> </w:t>
            </w:r>
            <w:r w:rsidRPr="00F723A5">
              <w:rPr>
                <w:rStyle w:val="a3"/>
                <w:b w:val="0"/>
                <w:color w:val="000000"/>
                <w:bdr w:val="none" w:sz="0" w:space="0" w:color="auto" w:frame="1"/>
              </w:rPr>
              <w:t>Комплекс утренней гимнастики</w:t>
            </w:r>
            <w:r>
              <w:t xml:space="preserve"> </w:t>
            </w:r>
          </w:p>
        </w:tc>
      </w:tr>
      <w:tr w:rsidR="00BD24B3" w:rsidRPr="003507F4" w:rsidTr="00BD24B3">
        <w:trPr>
          <w:trHeight w:val="135"/>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rPr>
                <w:rStyle w:val="a3"/>
                <w:b w:val="0"/>
                <w:color w:val="000000"/>
                <w:bdr w:val="none" w:sz="0" w:space="0" w:color="auto" w:frame="1"/>
              </w:rPr>
            </w:pPr>
            <w:r>
              <w:t>Беседа со школьным врачом,</w:t>
            </w:r>
          </w:p>
        </w:tc>
      </w:tr>
      <w:tr w:rsidR="00BD24B3" w:rsidRPr="003507F4" w:rsidTr="00BD24B3">
        <w:trPr>
          <w:trHeight w:val="135"/>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14</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Что такое прививки. Я прививок не боюсь!</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15</w:t>
            </w:r>
          </w:p>
        </w:tc>
        <w:tc>
          <w:tcPr>
            <w:tcW w:w="828" w:type="dxa"/>
            <w:vMerge w:val="restart"/>
            <w:shd w:val="clear" w:color="auto" w:fill="auto"/>
          </w:tcPr>
          <w:p w:rsidR="00BD24B3" w:rsidRPr="003507F4" w:rsidRDefault="00BD24B3" w:rsidP="004633E5">
            <w:pPr>
              <w:jc w:val="center"/>
              <w:rPr>
                <w:lang w:eastAsia="en-US"/>
              </w:rPr>
            </w:pPr>
            <w:r>
              <w:rPr>
                <w:lang w:eastAsia="en-US"/>
              </w:rPr>
              <w:t>3</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Как правильно питаться, если занимаешься спортом</w:t>
            </w:r>
          </w:p>
        </w:tc>
        <w:tc>
          <w:tcPr>
            <w:tcW w:w="4169" w:type="dxa"/>
            <w:shd w:val="clear" w:color="auto" w:fill="auto"/>
          </w:tcPr>
          <w:p w:rsidR="00BD24B3" w:rsidRPr="003507F4" w:rsidRDefault="00BD24B3" w:rsidP="004633E5">
            <w:pPr>
              <w:jc w:val="both"/>
            </w:pPr>
            <w:r>
              <w:t>Рацион питания спортсмена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16</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Что можно съесть в походе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17</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 xml:space="preserve">Все о воде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18</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Где и как готовят пищу</w:t>
            </w:r>
          </w:p>
        </w:tc>
        <w:tc>
          <w:tcPr>
            <w:tcW w:w="4169" w:type="dxa"/>
            <w:shd w:val="clear" w:color="auto" w:fill="auto"/>
          </w:tcPr>
          <w:p w:rsidR="00BD24B3" w:rsidRPr="003507F4" w:rsidRDefault="00BD24B3" w:rsidP="004633E5">
            <w:pPr>
              <w:jc w:val="both"/>
            </w:pPr>
            <w:r>
              <w:t>Как пища попадает на стол. Приборы для приготовления пищи</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19</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Поход в школьную столовую</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20</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Блюда из зерна</w:t>
            </w:r>
          </w:p>
        </w:tc>
        <w:tc>
          <w:tcPr>
            <w:tcW w:w="4169" w:type="dxa"/>
            <w:shd w:val="clear" w:color="auto" w:fill="auto"/>
          </w:tcPr>
          <w:p w:rsidR="00BD24B3" w:rsidRPr="003507F4" w:rsidRDefault="00BD24B3" w:rsidP="004633E5">
            <w:pPr>
              <w:jc w:val="both"/>
            </w:pPr>
            <w:r>
              <w:t>Все о хлебе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21</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Все о зерновых культурах</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22</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Молоко и молочные продукты</w:t>
            </w:r>
          </w:p>
        </w:tc>
        <w:tc>
          <w:tcPr>
            <w:tcW w:w="4169" w:type="dxa"/>
            <w:shd w:val="clear" w:color="auto" w:fill="auto"/>
          </w:tcPr>
          <w:p w:rsidR="00BD24B3" w:rsidRPr="003507F4" w:rsidRDefault="00BD24B3" w:rsidP="004633E5">
            <w:pPr>
              <w:jc w:val="both"/>
            </w:pPr>
            <w:r>
              <w:t>Молочная река, кисельные берега.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t>Кисломолочные продукты на нашем столе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24</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t>Что можно съесть в походе</w:t>
            </w:r>
          </w:p>
        </w:tc>
        <w:tc>
          <w:tcPr>
            <w:tcW w:w="4169" w:type="dxa"/>
            <w:shd w:val="clear" w:color="auto" w:fill="auto"/>
          </w:tcPr>
          <w:p w:rsidR="00BD24B3" w:rsidRDefault="00BD24B3" w:rsidP="004633E5">
            <w:pPr>
              <w:jc w:val="both"/>
            </w:pPr>
            <w:r>
              <w:t>Продукты, необходимые в походе.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25</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t>Лесные ягоды и травы.</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26</w:t>
            </w:r>
          </w:p>
        </w:tc>
        <w:tc>
          <w:tcPr>
            <w:tcW w:w="828" w:type="dxa"/>
            <w:vMerge w:val="restart"/>
            <w:shd w:val="clear" w:color="auto" w:fill="auto"/>
          </w:tcPr>
          <w:p w:rsidR="00BD24B3" w:rsidRPr="003507F4" w:rsidRDefault="00BD24B3" w:rsidP="004633E5">
            <w:pPr>
              <w:jc w:val="center"/>
              <w:rPr>
                <w:lang w:eastAsia="en-US"/>
              </w:rPr>
            </w:pPr>
            <w:r>
              <w:rPr>
                <w:lang w:eastAsia="en-US"/>
              </w:rPr>
              <w:t>4</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Что нужно есть в разное время года</w:t>
            </w:r>
          </w:p>
        </w:tc>
        <w:tc>
          <w:tcPr>
            <w:tcW w:w="4169" w:type="dxa"/>
            <w:shd w:val="clear" w:color="auto" w:fill="auto"/>
          </w:tcPr>
          <w:p w:rsidR="00BD24B3" w:rsidRPr="003507F4" w:rsidRDefault="00BD24B3" w:rsidP="004633E5">
            <w:pPr>
              <w:jc w:val="both"/>
            </w:pPr>
            <w:r>
              <w:t>Разнообразное питание</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27</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Витаминная составляющая рациона питания в различные времена года</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28</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Чай. Традиции русского чаепития</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29</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Практическая работа. Приготовление салата и винегрета</w:t>
            </w:r>
          </w:p>
        </w:tc>
      </w:tr>
      <w:tr w:rsidR="00BD24B3" w:rsidRPr="003507F4" w:rsidTr="00BD24B3">
        <w:trPr>
          <w:trHeight w:val="138"/>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30</w:t>
            </w:r>
          </w:p>
        </w:tc>
        <w:tc>
          <w:tcPr>
            <w:tcW w:w="828" w:type="dxa"/>
            <w:vMerge w:val="restart"/>
            <w:shd w:val="clear" w:color="auto" w:fill="auto"/>
          </w:tcPr>
          <w:p w:rsidR="00BD24B3" w:rsidRPr="003507F4" w:rsidRDefault="00BD24B3" w:rsidP="004633E5">
            <w:pPr>
              <w:jc w:val="center"/>
              <w:rPr>
                <w:lang w:eastAsia="en-US"/>
              </w:rPr>
            </w:pPr>
            <w:r>
              <w:rPr>
                <w:lang w:eastAsia="en-US"/>
              </w:rPr>
              <w:t>4</w:t>
            </w:r>
          </w:p>
        </w:tc>
        <w:tc>
          <w:tcPr>
            <w:tcW w:w="2317" w:type="dxa"/>
            <w:vMerge w:val="restart"/>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 xml:space="preserve">Кто такие </w:t>
            </w:r>
            <w:r>
              <w:rPr>
                <w:rStyle w:val="a3"/>
                <w:b w:val="0"/>
                <w:color w:val="000000"/>
                <w:bdr w:val="none" w:sz="0" w:space="0" w:color="auto" w:frame="1"/>
              </w:rPr>
              <w:lastRenderedPageBreak/>
              <w:t>"Витамины"?</w:t>
            </w: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lastRenderedPageBreak/>
              <w:t>Все о витаминах</w:t>
            </w:r>
          </w:p>
        </w:tc>
      </w:tr>
      <w:tr w:rsidR="00BD24B3" w:rsidRPr="003507F4" w:rsidTr="00BD24B3">
        <w:trPr>
          <w:trHeight w:val="138"/>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31</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rPr>
                <w:rStyle w:val="a3"/>
                <w:b w:val="0"/>
                <w:color w:val="000000"/>
                <w:bdr w:val="none" w:sz="0" w:space="0" w:color="auto" w:frame="1"/>
              </w:rPr>
              <w:t>Разнообразие витаминного стола</w:t>
            </w:r>
          </w:p>
        </w:tc>
      </w:tr>
      <w:tr w:rsidR="00BD24B3" w:rsidRPr="003507F4" w:rsidTr="00BD24B3">
        <w:trPr>
          <w:trHeight w:val="33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32</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t>В каких продуктах содержатся витамины А</w:t>
            </w:r>
            <w:proofErr w:type="gramStart"/>
            <w:r>
              <w:rPr>
                <w:rStyle w:val="a3"/>
                <w:b w:val="0"/>
                <w:color w:val="000000"/>
                <w:bdr w:val="none" w:sz="0" w:space="0" w:color="auto" w:frame="1"/>
              </w:rPr>
              <w:t>,В</w:t>
            </w:r>
            <w:proofErr w:type="gramEnd"/>
            <w:r>
              <w:rPr>
                <w:rStyle w:val="a3"/>
                <w:b w:val="0"/>
                <w:color w:val="000000"/>
                <w:bdr w:val="none" w:sz="0" w:space="0" w:color="auto" w:frame="1"/>
              </w:rPr>
              <w:t>,С,Д</w:t>
            </w:r>
          </w:p>
        </w:tc>
      </w:tr>
      <w:tr w:rsidR="00BD24B3" w:rsidRPr="003507F4" w:rsidTr="00BD24B3">
        <w:trPr>
          <w:trHeight w:val="33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t>Составление рациона питания на день с учетом потребления витамин.</w:t>
            </w:r>
          </w:p>
        </w:tc>
      </w:tr>
      <w:tr w:rsidR="00BD24B3" w:rsidRPr="003507F4" w:rsidTr="00BD24B3">
        <w:trPr>
          <w:trHeight w:val="66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34</w:t>
            </w:r>
          </w:p>
        </w:tc>
        <w:tc>
          <w:tcPr>
            <w:tcW w:w="828" w:type="dxa"/>
            <w:shd w:val="clear" w:color="auto" w:fill="auto"/>
          </w:tcPr>
          <w:p w:rsidR="00BD24B3" w:rsidRPr="003507F4" w:rsidRDefault="00BD24B3" w:rsidP="004633E5">
            <w:pPr>
              <w:jc w:val="center"/>
              <w:rPr>
                <w:lang w:eastAsia="en-US"/>
              </w:rPr>
            </w:pPr>
            <w:r>
              <w:rPr>
                <w:lang w:eastAsia="en-US"/>
              </w:rPr>
              <w:t>1</w:t>
            </w:r>
          </w:p>
        </w:tc>
        <w:tc>
          <w:tcPr>
            <w:tcW w:w="2317" w:type="dxa"/>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Олимпиада здоровья</w:t>
            </w:r>
          </w:p>
        </w:tc>
        <w:tc>
          <w:tcPr>
            <w:tcW w:w="4169" w:type="dxa"/>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Итоговое занятие</w:t>
            </w:r>
          </w:p>
        </w:tc>
      </w:tr>
    </w:tbl>
    <w:p w:rsidR="00BD24B3" w:rsidRDefault="00BD24B3" w:rsidP="00BD24B3">
      <w:pPr>
        <w:jc w:val="center"/>
        <w:rPr>
          <w:b/>
        </w:rPr>
        <w:sectPr w:rsidR="00BD24B3" w:rsidSect="00BD24B3">
          <w:pgSz w:w="11906" w:h="16838"/>
          <w:pgMar w:top="1134" w:right="851" w:bottom="1134" w:left="851" w:header="709" w:footer="709" w:gutter="0"/>
          <w:cols w:space="708"/>
          <w:docGrid w:linePitch="360"/>
        </w:sectPr>
      </w:pPr>
    </w:p>
    <w:p w:rsidR="00BD24B3" w:rsidRDefault="00BD24B3"/>
    <w:sectPr w:rsidR="00BD24B3" w:rsidSect="00266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16B"/>
    <w:multiLevelType w:val="hybridMultilevel"/>
    <w:tmpl w:val="596C1B06"/>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C372F"/>
    <w:multiLevelType w:val="hybridMultilevel"/>
    <w:tmpl w:val="958E0F58"/>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C332D"/>
    <w:multiLevelType w:val="hybridMultilevel"/>
    <w:tmpl w:val="23F61A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81C54"/>
    <w:multiLevelType w:val="hybridMultilevel"/>
    <w:tmpl w:val="17AE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D1B61"/>
    <w:multiLevelType w:val="hybridMultilevel"/>
    <w:tmpl w:val="0F9416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E02A77"/>
    <w:multiLevelType w:val="hybridMultilevel"/>
    <w:tmpl w:val="9BACA064"/>
    <w:lvl w:ilvl="0" w:tplc="8B3E326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BB06B99"/>
    <w:multiLevelType w:val="hybridMultilevel"/>
    <w:tmpl w:val="3E62A71E"/>
    <w:lvl w:ilvl="0" w:tplc="8B3E32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08D07C7"/>
    <w:multiLevelType w:val="hybridMultilevel"/>
    <w:tmpl w:val="189A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0121C"/>
    <w:multiLevelType w:val="hybridMultilevel"/>
    <w:tmpl w:val="1B86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E0C05"/>
    <w:multiLevelType w:val="hybridMultilevel"/>
    <w:tmpl w:val="6AA6F308"/>
    <w:lvl w:ilvl="0" w:tplc="39E6BFE0">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ED12A6"/>
    <w:multiLevelType w:val="hybridMultilevel"/>
    <w:tmpl w:val="4720E58E"/>
    <w:lvl w:ilvl="0" w:tplc="8B3E32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81C648C"/>
    <w:multiLevelType w:val="hybridMultilevel"/>
    <w:tmpl w:val="1DAA722A"/>
    <w:lvl w:ilvl="0" w:tplc="8B3E326E">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2F0F05C1"/>
    <w:multiLevelType w:val="hybridMultilevel"/>
    <w:tmpl w:val="C7A21554"/>
    <w:lvl w:ilvl="0" w:tplc="8B3E326E">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nsid w:val="320770B2"/>
    <w:multiLevelType w:val="hybridMultilevel"/>
    <w:tmpl w:val="FB802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95A14"/>
    <w:multiLevelType w:val="hybridMultilevel"/>
    <w:tmpl w:val="DD98B6E6"/>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F801A8"/>
    <w:multiLevelType w:val="hybridMultilevel"/>
    <w:tmpl w:val="61B83220"/>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D7058F"/>
    <w:multiLevelType w:val="hybridMultilevel"/>
    <w:tmpl w:val="F472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B1830"/>
    <w:multiLevelType w:val="hybridMultilevel"/>
    <w:tmpl w:val="DE94573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235872"/>
    <w:multiLevelType w:val="hybridMultilevel"/>
    <w:tmpl w:val="AD226A14"/>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E2B44"/>
    <w:multiLevelType w:val="hybridMultilevel"/>
    <w:tmpl w:val="0F44F8B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A0665"/>
    <w:multiLevelType w:val="hybridMultilevel"/>
    <w:tmpl w:val="F472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C26961"/>
    <w:multiLevelType w:val="hybridMultilevel"/>
    <w:tmpl w:val="4E70A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254FE"/>
    <w:multiLevelType w:val="hybridMultilevel"/>
    <w:tmpl w:val="DB6678C8"/>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04B17"/>
    <w:multiLevelType w:val="hybridMultilevel"/>
    <w:tmpl w:val="F078B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427555A"/>
    <w:multiLevelType w:val="hybridMultilevel"/>
    <w:tmpl w:val="58A416E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8"/>
  </w:num>
  <w:num w:numId="5">
    <w:abstractNumId w:val="19"/>
  </w:num>
  <w:num w:numId="6">
    <w:abstractNumId w:val="22"/>
  </w:num>
  <w:num w:numId="7">
    <w:abstractNumId w:val="15"/>
  </w:num>
  <w:num w:numId="8">
    <w:abstractNumId w:val="10"/>
  </w:num>
  <w:num w:numId="9">
    <w:abstractNumId w:val="14"/>
  </w:num>
  <w:num w:numId="10">
    <w:abstractNumId w:val="11"/>
  </w:num>
  <w:num w:numId="11">
    <w:abstractNumId w:val="24"/>
  </w:num>
  <w:num w:numId="12">
    <w:abstractNumId w:val="12"/>
  </w:num>
  <w:num w:numId="13">
    <w:abstractNumId w:val="0"/>
  </w:num>
  <w:num w:numId="14">
    <w:abstractNumId w:val="17"/>
  </w:num>
  <w:num w:numId="15">
    <w:abstractNumId w:val="1"/>
  </w:num>
  <w:num w:numId="16">
    <w:abstractNumId w:val="5"/>
  </w:num>
  <w:num w:numId="17">
    <w:abstractNumId w:val="9"/>
  </w:num>
  <w:num w:numId="18">
    <w:abstractNumId w:val="20"/>
  </w:num>
  <w:num w:numId="19">
    <w:abstractNumId w:val="16"/>
  </w:num>
  <w:num w:numId="20">
    <w:abstractNumId w:val="8"/>
  </w:num>
  <w:num w:numId="21">
    <w:abstractNumId w:val="23"/>
  </w:num>
  <w:num w:numId="22">
    <w:abstractNumId w:val="13"/>
  </w:num>
  <w:num w:numId="23">
    <w:abstractNumId w:val="21"/>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B3"/>
    <w:rsid w:val="000323ED"/>
    <w:rsid w:val="00234787"/>
    <w:rsid w:val="00266C7B"/>
    <w:rsid w:val="00335DCC"/>
    <w:rsid w:val="0037192D"/>
    <w:rsid w:val="00645F5B"/>
    <w:rsid w:val="008864E2"/>
    <w:rsid w:val="00A11447"/>
    <w:rsid w:val="00BD24B3"/>
    <w:rsid w:val="00C31CDB"/>
    <w:rsid w:val="00D35222"/>
    <w:rsid w:val="00E1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B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45F5B"/>
    <w:pPr>
      <w:spacing w:before="100" w:beforeAutospacing="1" w:after="100" w:afterAutospacing="1"/>
      <w:outlineLvl w:val="1"/>
    </w:pPr>
    <w:rPr>
      <w:b/>
      <w:bCs/>
      <w:sz w:val="36"/>
      <w:szCs w:val="36"/>
    </w:rPr>
  </w:style>
  <w:style w:type="paragraph" w:styleId="3">
    <w:name w:val="heading 3"/>
    <w:basedOn w:val="a"/>
    <w:link w:val="30"/>
    <w:uiPriority w:val="9"/>
    <w:qFormat/>
    <w:rsid w:val="00645F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5F5B"/>
    <w:rPr>
      <w:rFonts w:ascii="Times New Roman" w:eastAsia="Times New Roman" w:hAnsi="Times New Roman" w:cs="Times New Roman"/>
      <w:b/>
      <w:bCs/>
      <w:sz w:val="27"/>
      <w:szCs w:val="27"/>
      <w:lang w:eastAsia="ru-RU"/>
    </w:rPr>
  </w:style>
  <w:style w:type="character" w:styleId="a3">
    <w:name w:val="Strong"/>
    <w:basedOn w:val="a0"/>
    <w:uiPriority w:val="22"/>
    <w:qFormat/>
    <w:rsid w:val="00645F5B"/>
    <w:rPr>
      <w:b/>
      <w:bCs/>
    </w:rPr>
  </w:style>
  <w:style w:type="character" w:styleId="a4">
    <w:name w:val="Emphasis"/>
    <w:basedOn w:val="a0"/>
    <w:qFormat/>
    <w:rsid w:val="00645F5B"/>
    <w:rPr>
      <w:i/>
      <w:iCs/>
    </w:rPr>
  </w:style>
  <w:style w:type="paragraph" w:customStyle="1" w:styleId="1">
    <w:name w:val="Абзац списка1"/>
    <w:basedOn w:val="a"/>
    <w:rsid w:val="00BD24B3"/>
    <w:pPr>
      <w:spacing w:after="200" w:line="276" w:lineRule="auto"/>
      <w:ind w:left="720"/>
      <w:contextualSpacing/>
    </w:pPr>
    <w:rPr>
      <w:rFonts w:ascii="Calibri" w:hAnsi="Calibri"/>
      <w:sz w:val="22"/>
      <w:szCs w:val="22"/>
      <w:lang w:eastAsia="en-US"/>
    </w:rPr>
  </w:style>
  <w:style w:type="paragraph" w:styleId="a5">
    <w:name w:val="No Spacing"/>
    <w:link w:val="a6"/>
    <w:qFormat/>
    <w:rsid w:val="00BD24B3"/>
    <w:pPr>
      <w:spacing w:after="0" w:line="240" w:lineRule="auto"/>
    </w:pPr>
    <w:rPr>
      <w:rFonts w:ascii="Calibri" w:eastAsia="Times New Roman" w:hAnsi="Calibri" w:cs="Times New Roman"/>
    </w:rPr>
  </w:style>
  <w:style w:type="paragraph" w:styleId="a7">
    <w:name w:val="Balloon Text"/>
    <w:basedOn w:val="a"/>
    <w:link w:val="a8"/>
    <w:rsid w:val="00BD24B3"/>
    <w:rPr>
      <w:rFonts w:ascii="Tahoma" w:hAnsi="Tahoma" w:cs="Tahoma"/>
      <w:sz w:val="16"/>
      <w:szCs w:val="16"/>
    </w:rPr>
  </w:style>
  <w:style w:type="character" w:customStyle="1" w:styleId="a8">
    <w:name w:val="Текст выноски Знак"/>
    <w:basedOn w:val="a0"/>
    <w:link w:val="a7"/>
    <w:rsid w:val="00BD24B3"/>
    <w:rPr>
      <w:rFonts w:ascii="Tahoma" w:eastAsia="Times New Roman" w:hAnsi="Tahoma" w:cs="Tahoma"/>
      <w:sz w:val="16"/>
      <w:szCs w:val="16"/>
      <w:lang w:eastAsia="ru-RU"/>
    </w:rPr>
  </w:style>
  <w:style w:type="paragraph" w:customStyle="1" w:styleId="c14">
    <w:name w:val="c14"/>
    <w:basedOn w:val="a"/>
    <w:rsid w:val="00BD24B3"/>
    <w:pPr>
      <w:spacing w:before="100" w:beforeAutospacing="1" w:after="100" w:afterAutospacing="1"/>
    </w:pPr>
  </w:style>
  <w:style w:type="character" w:customStyle="1" w:styleId="c0">
    <w:name w:val="c0"/>
    <w:basedOn w:val="a0"/>
    <w:rsid w:val="00BD24B3"/>
  </w:style>
  <w:style w:type="paragraph" w:customStyle="1" w:styleId="c7">
    <w:name w:val="c7"/>
    <w:basedOn w:val="a"/>
    <w:rsid w:val="00BD24B3"/>
    <w:pPr>
      <w:spacing w:before="100" w:beforeAutospacing="1" w:after="100" w:afterAutospacing="1"/>
    </w:pPr>
  </w:style>
  <w:style w:type="paragraph" w:styleId="a9">
    <w:name w:val="List Paragraph"/>
    <w:basedOn w:val="a"/>
    <w:uiPriority w:val="34"/>
    <w:qFormat/>
    <w:rsid w:val="00BD24B3"/>
    <w:pPr>
      <w:ind w:left="720"/>
      <w:contextualSpacing/>
    </w:pPr>
  </w:style>
  <w:style w:type="character" w:customStyle="1" w:styleId="apple-style-span">
    <w:name w:val="apple-style-span"/>
    <w:basedOn w:val="a0"/>
    <w:rsid w:val="00BD24B3"/>
  </w:style>
  <w:style w:type="paragraph" w:styleId="aa">
    <w:name w:val="Normal (Web)"/>
    <w:basedOn w:val="a"/>
    <w:uiPriority w:val="99"/>
    <w:unhideWhenUsed/>
    <w:rsid w:val="00BD24B3"/>
    <w:pPr>
      <w:spacing w:before="100" w:beforeAutospacing="1" w:after="100" w:afterAutospacing="1"/>
    </w:pPr>
  </w:style>
  <w:style w:type="character" w:customStyle="1" w:styleId="apple-converted-space">
    <w:name w:val="apple-converted-space"/>
    <w:basedOn w:val="a0"/>
    <w:rsid w:val="00BD24B3"/>
  </w:style>
  <w:style w:type="paragraph" w:customStyle="1" w:styleId="21">
    <w:name w:val="Стиль2"/>
    <w:basedOn w:val="a"/>
    <w:rsid w:val="00BD24B3"/>
    <w:pPr>
      <w:widowControl w:val="0"/>
      <w:suppressAutoHyphens/>
      <w:spacing w:line="100" w:lineRule="atLeast"/>
      <w:ind w:right="-8"/>
      <w:jc w:val="both"/>
    </w:pPr>
    <w:rPr>
      <w:rFonts w:eastAsia="Arial Unicode MS" w:cs="Tahoma"/>
      <w:color w:val="000000"/>
      <w:lang w:val="en-US" w:eastAsia="en-US"/>
    </w:rPr>
  </w:style>
  <w:style w:type="table" w:styleId="ab">
    <w:name w:val="Table Grid"/>
    <w:basedOn w:val="a1"/>
    <w:uiPriority w:val="59"/>
    <w:rsid w:val="00BD24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BD24B3"/>
    <w:pPr>
      <w:spacing w:after="120"/>
    </w:pPr>
  </w:style>
  <w:style w:type="character" w:customStyle="1" w:styleId="ad">
    <w:name w:val="Основной текст Знак"/>
    <w:basedOn w:val="a0"/>
    <w:link w:val="ac"/>
    <w:rsid w:val="00BD24B3"/>
    <w:rPr>
      <w:rFonts w:ascii="Times New Roman" w:eastAsia="Times New Roman" w:hAnsi="Times New Roman" w:cs="Times New Roman"/>
      <w:sz w:val="24"/>
      <w:szCs w:val="24"/>
    </w:rPr>
  </w:style>
  <w:style w:type="character" w:customStyle="1" w:styleId="a6">
    <w:name w:val="Без интервала Знак"/>
    <w:link w:val="a5"/>
    <w:locked/>
    <w:rsid w:val="00BD24B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B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45F5B"/>
    <w:pPr>
      <w:spacing w:before="100" w:beforeAutospacing="1" w:after="100" w:afterAutospacing="1"/>
      <w:outlineLvl w:val="1"/>
    </w:pPr>
    <w:rPr>
      <w:b/>
      <w:bCs/>
      <w:sz w:val="36"/>
      <w:szCs w:val="36"/>
    </w:rPr>
  </w:style>
  <w:style w:type="paragraph" w:styleId="3">
    <w:name w:val="heading 3"/>
    <w:basedOn w:val="a"/>
    <w:link w:val="30"/>
    <w:uiPriority w:val="9"/>
    <w:qFormat/>
    <w:rsid w:val="00645F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5F5B"/>
    <w:rPr>
      <w:rFonts w:ascii="Times New Roman" w:eastAsia="Times New Roman" w:hAnsi="Times New Roman" w:cs="Times New Roman"/>
      <w:b/>
      <w:bCs/>
      <w:sz w:val="27"/>
      <w:szCs w:val="27"/>
      <w:lang w:eastAsia="ru-RU"/>
    </w:rPr>
  </w:style>
  <w:style w:type="character" w:styleId="a3">
    <w:name w:val="Strong"/>
    <w:basedOn w:val="a0"/>
    <w:uiPriority w:val="22"/>
    <w:qFormat/>
    <w:rsid w:val="00645F5B"/>
    <w:rPr>
      <w:b/>
      <w:bCs/>
    </w:rPr>
  </w:style>
  <w:style w:type="character" w:styleId="a4">
    <w:name w:val="Emphasis"/>
    <w:basedOn w:val="a0"/>
    <w:qFormat/>
    <w:rsid w:val="00645F5B"/>
    <w:rPr>
      <w:i/>
      <w:iCs/>
    </w:rPr>
  </w:style>
  <w:style w:type="paragraph" w:customStyle="1" w:styleId="1">
    <w:name w:val="Абзац списка1"/>
    <w:basedOn w:val="a"/>
    <w:rsid w:val="00BD24B3"/>
    <w:pPr>
      <w:spacing w:after="200" w:line="276" w:lineRule="auto"/>
      <w:ind w:left="720"/>
      <w:contextualSpacing/>
    </w:pPr>
    <w:rPr>
      <w:rFonts w:ascii="Calibri" w:hAnsi="Calibri"/>
      <w:sz w:val="22"/>
      <w:szCs w:val="22"/>
      <w:lang w:eastAsia="en-US"/>
    </w:rPr>
  </w:style>
  <w:style w:type="paragraph" w:styleId="a5">
    <w:name w:val="No Spacing"/>
    <w:link w:val="a6"/>
    <w:qFormat/>
    <w:rsid w:val="00BD24B3"/>
    <w:pPr>
      <w:spacing w:after="0" w:line="240" w:lineRule="auto"/>
    </w:pPr>
    <w:rPr>
      <w:rFonts w:ascii="Calibri" w:eastAsia="Times New Roman" w:hAnsi="Calibri" w:cs="Times New Roman"/>
    </w:rPr>
  </w:style>
  <w:style w:type="paragraph" w:styleId="a7">
    <w:name w:val="Balloon Text"/>
    <w:basedOn w:val="a"/>
    <w:link w:val="a8"/>
    <w:rsid w:val="00BD24B3"/>
    <w:rPr>
      <w:rFonts w:ascii="Tahoma" w:hAnsi="Tahoma" w:cs="Tahoma"/>
      <w:sz w:val="16"/>
      <w:szCs w:val="16"/>
    </w:rPr>
  </w:style>
  <w:style w:type="character" w:customStyle="1" w:styleId="a8">
    <w:name w:val="Текст выноски Знак"/>
    <w:basedOn w:val="a0"/>
    <w:link w:val="a7"/>
    <w:rsid w:val="00BD24B3"/>
    <w:rPr>
      <w:rFonts w:ascii="Tahoma" w:eastAsia="Times New Roman" w:hAnsi="Tahoma" w:cs="Tahoma"/>
      <w:sz w:val="16"/>
      <w:szCs w:val="16"/>
      <w:lang w:eastAsia="ru-RU"/>
    </w:rPr>
  </w:style>
  <w:style w:type="paragraph" w:customStyle="1" w:styleId="c14">
    <w:name w:val="c14"/>
    <w:basedOn w:val="a"/>
    <w:rsid w:val="00BD24B3"/>
    <w:pPr>
      <w:spacing w:before="100" w:beforeAutospacing="1" w:after="100" w:afterAutospacing="1"/>
    </w:pPr>
  </w:style>
  <w:style w:type="character" w:customStyle="1" w:styleId="c0">
    <w:name w:val="c0"/>
    <w:basedOn w:val="a0"/>
    <w:rsid w:val="00BD24B3"/>
  </w:style>
  <w:style w:type="paragraph" w:customStyle="1" w:styleId="c7">
    <w:name w:val="c7"/>
    <w:basedOn w:val="a"/>
    <w:rsid w:val="00BD24B3"/>
    <w:pPr>
      <w:spacing w:before="100" w:beforeAutospacing="1" w:after="100" w:afterAutospacing="1"/>
    </w:pPr>
  </w:style>
  <w:style w:type="paragraph" w:styleId="a9">
    <w:name w:val="List Paragraph"/>
    <w:basedOn w:val="a"/>
    <w:uiPriority w:val="34"/>
    <w:qFormat/>
    <w:rsid w:val="00BD24B3"/>
    <w:pPr>
      <w:ind w:left="720"/>
      <w:contextualSpacing/>
    </w:pPr>
  </w:style>
  <w:style w:type="character" w:customStyle="1" w:styleId="apple-style-span">
    <w:name w:val="apple-style-span"/>
    <w:basedOn w:val="a0"/>
    <w:rsid w:val="00BD24B3"/>
  </w:style>
  <w:style w:type="paragraph" w:styleId="aa">
    <w:name w:val="Normal (Web)"/>
    <w:basedOn w:val="a"/>
    <w:uiPriority w:val="99"/>
    <w:unhideWhenUsed/>
    <w:rsid w:val="00BD24B3"/>
    <w:pPr>
      <w:spacing w:before="100" w:beforeAutospacing="1" w:after="100" w:afterAutospacing="1"/>
    </w:pPr>
  </w:style>
  <w:style w:type="character" w:customStyle="1" w:styleId="apple-converted-space">
    <w:name w:val="apple-converted-space"/>
    <w:basedOn w:val="a0"/>
    <w:rsid w:val="00BD24B3"/>
  </w:style>
  <w:style w:type="paragraph" w:customStyle="1" w:styleId="21">
    <w:name w:val="Стиль2"/>
    <w:basedOn w:val="a"/>
    <w:rsid w:val="00BD24B3"/>
    <w:pPr>
      <w:widowControl w:val="0"/>
      <w:suppressAutoHyphens/>
      <w:spacing w:line="100" w:lineRule="atLeast"/>
      <w:ind w:right="-8"/>
      <w:jc w:val="both"/>
    </w:pPr>
    <w:rPr>
      <w:rFonts w:eastAsia="Arial Unicode MS" w:cs="Tahoma"/>
      <w:color w:val="000000"/>
      <w:lang w:val="en-US" w:eastAsia="en-US"/>
    </w:rPr>
  </w:style>
  <w:style w:type="table" w:styleId="ab">
    <w:name w:val="Table Grid"/>
    <w:basedOn w:val="a1"/>
    <w:uiPriority w:val="59"/>
    <w:rsid w:val="00BD24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BD24B3"/>
    <w:pPr>
      <w:spacing w:after="120"/>
    </w:pPr>
  </w:style>
  <w:style w:type="character" w:customStyle="1" w:styleId="ad">
    <w:name w:val="Основной текст Знак"/>
    <w:basedOn w:val="a0"/>
    <w:link w:val="ac"/>
    <w:rsid w:val="00BD24B3"/>
    <w:rPr>
      <w:rFonts w:ascii="Times New Roman" w:eastAsia="Times New Roman" w:hAnsi="Times New Roman" w:cs="Times New Roman"/>
      <w:sz w:val="24"/>
      <w:szCs w:val="24"/>
    </w:rPr>
  </w:style>
  <w:style w:type="character" w:customStyle="1" w:styleId="a6">
    <w:name w:val="Без интервала Знак"/>
    <w:link w:val="a5"/>
    <w:locked/>
    <w:rsid w:val="00BD24B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наташка</cp:lastModifiedBy>
  <cp:revision>2</cp:revision>
  <cp:lastPrinted>2023-06-26T11:07:00Z</cp:lastPrinted>
  <dcterms:created xsi:type="dcterms:W3CDTF">2025-05-04T16:54:00Z</dcterms:created>
  <dcterms:modified xsi:type="dcterms:W3CDTF">2025-05-04T16:54:00Z</dcterms:modified>
</cp:coreProperties>
</file>