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7" w:rsidRPr="006F594C" w:rsidRDefault="00DA731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F594C">
        <w:rPr>
          <w:rFonts w:ascii="Times New Roman" w:hAnsi="Times New Roman"/>
          <w:sz w:val="24"/>
        </w:rPr>
        <w:t xml:space="preserve">муниципальное общеобразовательное учреждение </w:t>
      </w:r>
    </w:p>
    <w:p w:rsidR="001F7CB7" w:rsidRPr="006F594C" w:rsidRDefault="00DA731B">
      <w:pPr>
        <w:spacing w:after="0" w:line="240" w:lineRule="auto"/>
        <w:ind w:left="-285"/>
        <w:jc w:val="center"/>
        <w:rPr>
          <w:rFonts w:ascii="Times New Roman" w:hAnsi="Times New Roman"/>
          <w:sz w:val="24"/>
        </w:rPr>
      </w:pPr>
      <w:proofErr w:type="spellStart"/>
      <w:r w:rsidRPr="006F594C">
        <w:rPr>
          <w:rFonts w:ascii="Times New Roman" w:hAnsi="Times New Roman"/>
          <w:sz w:val="24"/>
        </w:rPr>
        <w:t>Нагорьевская</w:t>
      </w:r>
      <w:proofErr w:type="spellEnd"/>
      <w:r w:rsidRPr="006F594C">
        <w:rPr>
          <w:rFonts w:ascii="Times New Roman" w:hAnsi="Times New Roman"/>
          <w:sz w:val="24"/>
        </w:rPr>
        <w:t xml:space="preserve"> средняя школа</w:t>
      </w:r>
    </w:p>
    <w:p w:rsidR="001F7CB7" w:rsidRDefault="001F7CB7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1F7CB7" w:rsidRDefault="001F7CB7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1F7CB7" w:rsidRDefault="001F7CB7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1F7CB7" w:rsidRDefault="001F7CB7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6F594C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1F7CB7" w:rsidRDefault="001F7CB7">
      <w:pPr>
        <w:spacing w:after="0" w:line="240" w:lineRule="auto"/>
        <w:ind w:left="-285"/>
        <w:jc w:val="center"/>
        <w:rPr>
          <w:rFonts w:ascii="Times New Roman" w:hAnsi="Times New Roman"/>
          <w:sz w:val="28"/>
        </w:rPr>
      </w:pPr>
    </w:p>
    <w:p w:rsidR="006F594C" w:rsidRDefault="00DA731B">
      <w:pPr>
        <w:spacing w:after="0" w:line="240" w:lineRule="auto"/>
        <w:ind w:left="-285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Исследовательская работа на тему: </w:t>
      </w:r>
    </w:p>
    <w:p w:rsidR="001F7CB7" w:rsidRDefault="00DA731B">
      <w:pPr>
        <w:spacing w:after="0" w:line="240" w:lineRule="auto"/>
        <w:ind w:left="-285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«Последствия Гражданской войны в России»</w:t>
      </w:r>
    </w:p>
    <w:p w:rsidR="001F7CB7" w:rsidRDefault="001F7CB7">
      <w:pPr>
        <w:spacing w:after="0" w:line="240" w:lineRule="auto"/>
        <w:ind w:left="-285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center"/>
        <w:rPr>
          <w:rFonts w:ascii="Times New Roman" w:hAnsi="Times New Roman"/>
        </w:rPr>
      </w:pPr>
    </w:p>
    <w:p w:rsidR="001F7CB7" w:rsidRDefault="00DA731B">
      <w:pPr>
        <w:spacing w:after="0" w:line="240" w:lineRule="auto"/>
        <w:ind w:left="-28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 работу: </w:t>
      </w:r>
    </w:p>
    <w:p w:rsidR="001F7CB7" w:rsidRDefault="00DA731B">
      <w:pPr>
        <w:spacing w:after="0" w:line="240" w:lineRule="auto"/>
        <w:ind w:left="-28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ученик 10 класса</w:t>
      </w:r>
    </w:p>
    <w:p w:rsidR="001F7CB7" w:rsidRDefault="00DA731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Руководитель:</w:t>
      </w:r>
    </w:p>
    <w:p w:rsidR="001F7CB7" w:rsidRDefault="00DA731B">
      <w:pPr>
        <w:spacing w:after="0" w:line="240" w:lineRule="auto"/>
        <w:ind w:left="-28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Афанасьева </w:t>
      </w:r>
      <w:r w:rsidR="006F594C">
        <w:rPr>
          <w:rFonts w:ascii="Times New Roman" w:hAnsi="Times New Roman"/>
          <w:sz w:val="28"/>
        </w:rPr>
        <w:t>Ксения Александровна,</w:t>
      </w:r>
    </w:p>
    <w:p w:rsidR="001F7CB7" w:rsidRDefault="00DA731B">
      <w:pPr>
        <w:spacing w:after="0" w:line="240" w:lineRule="auto"/>
        <w:ind w:left="-28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учитель английского языка</w:t>
      </w:r>
    </w:p>
    <w:p w:rsidR="001F7CB7" w:rsidRDefault="006F594C" w:rsidP="006F594C">
      <w:pPr>
        <w:tabs>
          <w:tab w:val="left" w:pos="1770"/>
        </w:tabs>
        <w:spacing w:after="0" w:line="240" w:lineRule="auto"/>
        <w:ind w:left="-28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F7CB7" w:rsidRDefault="001F7CB7">
      <w:pPr>
        <w:spacing w:after="0" w:line="240" w:lineRule="auto"/>
        <w:ind w:left="-285"/>
        <w:jc w:val="right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ind w:left="-285"/>
        <w:jc w:val="right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ind w:left="-285"/>
        <w:jc w:val="right"/>
        <w:rPr>
          <w:rFonts w:ascii="Times New Roman" w:hAnsi="Times New Roman"/>
        </w:rPr>
      </w:pPr>
    </w:p>
    <w:p w:rsidR="00823238" w:rsidRDefault="00823238">
      <w:pPr>
        <w:spacing w:after="0" w:line="240" w:lineRule="auto"/>
        <w:ind w:left="-285"/>
        <w:jc w:val="right"/>
        <w:rPr>
          <w:rFonts w:ascii="Times New Roman" w:hAnsi="Times New Roman"/>
        </w:rPr>
      </w:pPr>
      <w:bookmarkStart w:id="0" w:name="_GoBack"/>
      <w:bookmarkEnd w:id="0"/>
    </w:p>
    <w:p w:rsidR="006F594C" w:rsidRDefault="006F594C">
      <w:pPr>
        <w:spacing w:after="0" w:line="240" w:lineRule="auto"/>
        <w:ind w:left="-285"/>
        <w:jc w:val="right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ind w:left="-285"/>
        <w:jc w:val="right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ind w:left="-285"/>
        <w:jc w:val="right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jc w:val="right"/>
        <w:rPr>
          <w:rFonts w:ascii="Times New Roman" w:hAnsi="Times New Roman"/>
        </w:rPr>
      </w:pPr>
    </w:p>
    <w:p w:rsidR="001F7CB7" w:rsidRDefault="001F7CB7">
      <w:pPr>
        <w:spacing w:after="0" w:line="240" w:lineRule="auto"/>
        <w:ind w:left="-285"/>
        <w:jc w:val="right"/>
        <w:rPr>
          <w:rFonts w:ascii="Times New Roman" w:hAnsi="Times New Roman"/>
        </w:rPr>
      </w:pPr>
    </w:p>
    <w:p w:rsidR="001F7CB7" w:rsidRDefault="00DA731B">
      <w:pPr>
        <w:spacing w:after="0" w:line="240" w:lineRule="auto"/>
        <w:ind w:left="-28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с. Нагорье 2023</w:t>
      </w:r>
    </w:p>
    <w:p w:rsidR="001F7CB7" w:rsidRDefault="00DA731B">
      <w:pPr>
        <w:ind w:left="-2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lastRenderedPageBreak/>
        <w:t>Оглавление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0"/>
        </w:rPr>
        <w:id w:val="-1465109404"/>
        <w:docPartObj>
          <w:docPartGallery w:val="Table of Contents"/>
          <w:docPartUnique/>
        </w:docPartObj>
      </w:sdtPr>
      <w:sdtEndPr/>
      <w:sdtContent>
        <w:p w:rsidR="00DE77AD" w:rsidRPr="00DE77AD" w:rsidRDefault="00DE77AD">
          <w:pPr>
            <w:pStyle w:val="af0"/>
            <w:rPr>
              <w:rFonts w:ascii="Times New Roman" w:hAnsi="Times New Roman" w:cs="Times New Roman"/>
            </w:rPr>
          </w:pPr>
        </w:p>
        <w:p w:rsidR="00DE77AD" w:rsidRPr="00DE77AD" w:rsidRDefault="00DE77AD">
          <w:pPr>
            <w:pStyle w:val="1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DE77A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E77A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E77A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32972052" w:history="1">
            <w:r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_Toc132972052 \h </w:instrText>
            </w:r>
            <w:r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1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53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Часть 1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_Toc132972053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54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1.1 Теоретическая часть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_Toc132972054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55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1.2 Причины и предпосылки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_Toc132972055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1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56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Часть 2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_Toc132972056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57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2.1 Стороны конфликта и их цели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_Toc132972057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3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58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2.1.1 Красная армия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_Toc132972058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3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59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2.1.2 Белая армия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_Toc132972059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3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0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  <w:shd w:val="clear" w:color="auto" w:fill="F7F7F7"/>
              </w:rPr>
              <w:t>2.1.3 Зелёноармейцы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_Toc132972060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3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1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2.1.4 Интервенты – Антанта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_Toc132972061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3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2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2.1.5 Интервенты – Центральные державы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_Toc132972062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3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3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2.1.6 Национальные движения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_Toc132972063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4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2.2 Причины победы большевиков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_Toc132972064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1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5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Часть 3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_Toc132972065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6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3.1 Итоги Российской Гражданской войны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_Toc132972066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1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7" w:history="1">
            <w:r w:rsidR="00DE77AD" w:rsidRPr="00DE77AD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_Toc132972067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Pr="00DE77AD" w:rsidRDefault="00E04606">
          <w:pPr>
            <w:pStyle w:val="12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2972068" w:history="1">
            <w:r w:rsidR="00DE77AD" w:rsidRPr="00781CD1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Список использованных источников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_Toc132972068 \h </w:instrTex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1C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E77AD" w:rsidRPr="00DE77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77AD" w:rsidRDefault="00DE77AD">
          <w:r w:rsidRPr="00DE77AD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F7CB7" w:rsidRDefault="001F7CB7">
      <w:pPr>
        <w:pStyle w:val="a8"/>
        <w:ind w:left="75"/>
        <w:rPr>
          <w:rFonts w:ascii="Times New Roman" w:hAnsi="Times New Roman"/>
          <w:sz w:val="28"/>
        </w:rPr>
      </w:pPr>
    </w:p>
    <w:p w:rsidR="00B931A3" w:rsidRDefault="00B931A3">
      <w:pPr>
        <w:pStyle w:val="a8"/>
        <w:ind w:left="75"/>
        <w:rPr>
          <w:rFonts w:ascii="Times New Roman" w:hAnsi="Times New Roman"/>
          <w:sz w:val="28"/>
        </w:rPr>
      </w:pPr>
    </w:p>
    <w:p w:rsidR="00B931A3" w:rsidRDefault="00B931A3">
      <w:pPr>
        <w:pStyle w:val="a8"/>
        <w:ind w:left="75"/>
        <w:rPr>
          <w:rFonts w:ascii="Times New Roman" w:hAnsi="Times New Roman"/>
          <w:sz w:val="28"/>
        </w:rPr>
      </w:pPr>
    </w:p>
    <w:p w:rsidR="00B931A3" w:rsidRDefault="00B931A3">
      <w:pPr>
        <w:pStyle w:val="a8"/>
        <w:ind w:left="75"/>
        <w:rPr>
          <w:rFonts w:ascii="Times New Roman" w:hAnsi="Times New Roman"/>
          <w:sz w:val="28"/>
        </w:rPr>
      </w:pPr>
    </w:p>
    <w:p w:rsidR="00B931A3" w:rsidRDefault="00781CD1" w:rsidP="00781CD1">
      <w:pPr>
        <w:pStyle w:val="a8"/>
        <w:tabs>
          <w:tab w:val="left" w:pos="5610"/>
        </w:tabs>
        <w:ind w:left="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B931A3" w:rsidRDefault="00B931A3">
      <w:pPr>
        <w:pStyle w:val="a8"/>
        <w:ind w:left="75"/>
        <w:rPr>
          <w:rFonts w:ascii="Times New Roman" w:hAnsi="Times New Roman"/>
          <w:sz w:val="28"/>
        </w:rPr>
      </w:pPr>
    </w:p>
    <w:p w:rsidR="00B931A3" w:rsidRDefault="00B931A3">
      <w:pPr>
        <w:pStyle w:val="a8"/>
        <w:ind w:left="75"/>
        <w:rPr>
          <w:rFonts w:ascii="Times New Roman" w:hAnsi="Times New Roman"/>
          <w:sz w:val="28"/>
        </w:rPr>
      </w:pPr>
    </w:p>
    <w:p w:rsidR="006F594C" w:rsidRDefault="006F594C" w:rsidP="00DE77AD">
      <w:pPr>
        <w:pStyle w:val="a8"/>
        <w:ind w:left="0"/>
        <w:rPr>
          <w:rFonts w:ascii="Times New Roman" w:hAnsi="Times New Roman"/>
          <w:sz w:val="28"/>
        </w:rPr>
      </w:pPr>
    </w:p>
    <w:p w:rsidR="001F7CB7" w:rsidRDefault="001F7CB7">
      <w:pPr>
        <w:pStyle w:val="a8"/>
        <w:ind w:left="75"/>
        <w:rPr>
          <w:rFonts w:ascii="Times New Roman" w:hAnsi="Times New Roman"/>
          <w:sz w:val="28"/>
        </w:rPr>
      </w:pPr>
    </w:p>
    <w:p w:rsidR="001F7CB7" w:rsidRPr="006F594C" w:rsidRDefault="00DA731B" w:rsidP="00B931A3">
      <w:pPr>
        <w:pStyle w:val="a8"/>
        <w:tabs>
          <w:tab w:val="left" w:pos="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0"/>
        </w:rPr>
        <w:lastRenderedPageBreak/>
        <w:t xml:space="preserve">                                    </w:t>
      </w:r>
      <w:bookmarkStart w:id="1" w:name="_Toc132972052"/>
      <w:r w:rsidRPr="006F594C">
        <w:rPr>
          <w:rFonts w:ascii="Times New Roman" w:hAnsi="Times New Roman"/>
          <w:b/>
          <w:sz w:val="32"/>
          <w:szCs w:val="28"/>
        </w:rPr>
        <w:t>Введение</w:t>
      </w:r>
      <w:bookmarkEnd w:id="1"/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94C">
        <w:rPr>
          <w:rFonts w:ascii="Times New Roman" w:hAnsi="Times New Roman"/>
          <w:color w:val="000000"/>
          <w:sz w:val="28"/>
          <w:szCs w:val="28"/>
        </w:rPr>
        <w:t> XX век – время страшных войн: Первая мировая война, Гражданская война, Великая Отечественная война, Афганская и Чеченская войны. Но самой страшной являлась та война, в которой друг против друга воевали близкие друг другу люди – братья, родители и дети, односельчане, жители одного госуда</w:t>
      </w:r>
      <w:r w:rsidRPr="006F594C">
        <w:rPr>
          <w:rFonts w:ascii="Times New Roman" w:hAnsi="Times New Roman"/>
          <w:color w:val="000000"/>
          <w:sz w:val="28"/>
          <w:szCs w:val="28"/>
        </w:rPr>
        <w:t>р</w:t>
      </w:r>
      <w:r w:rsidRPr="006F594C">
        <w:rPr>
          <w:rFonts w:ascii="Times New Roman" w:hAnsi="Times New Roman"/>
          <w:color w:val="000000"/>
          <w:sz w:val="28"/>
          <w:szCs w:val="28"/>
        </w:rPr>
        <w:t>ства. В истории нашего государства была такая война. Это гражданская война 1918 – 1920-х гг., которая началась меньше, чем через год после революции 1917 года. Гражданская война для нашей страны является одним из самых тр</w:t>
      </w:r>
      <w:r w:rsidRPr="006F594C">
        <w:rPr>
          <w:rFonts w:ascii="Times New Roman" w:hAnsi="Times New Roman"/>
          <w:color w:val="000000"/>
          <w:sz w:val="28"/>
          <w:szCs w:val="28"/>
        </w:rPr>
        <w:t>а</w:t>
      </w:r>
      <w:r w:rsidRPr="006F594C">
        <w:rPr>
          <w:rFonts w:ascii="Times New Roman" w:hAnsi="Times New Roman"/>
          <w:color w:val="000000"/>
          <w:sz w:val="28"/>
          <w:szCs w:val="28"/>
        </w:rPr>
        <w:t>гических и в тоже время героических событий отечественной истории, в изуч</w:t>
      </w:r>
      <w:r w:rsidRPr="006F594C">
        <w:rPr>
          <w:rFonts w:ascii="Times New Roman" w:hAnsi="Times New Roman"/>
          <w:color w:val="000000"/>
          <w:sz w:val="28"/>
          <w:szCs w:val="28"/>
        </w:rPr>
        <w:t>е</w:t>
      </w:r>
      <w:r w:rsidRPr="006F594C">
        <w:rPr>
          <w:rFonts w:ascii="Times New Roman" w:hAnsi="Times New Roman"/>
          <w:color w:val="000000"/>
          <w:sz w:val="28"/>
          <w:szCs w:val="28"/>
        </w:rPr>
        <w:t>нии которого до сих пор не поставлена последняя точка. В те тяжёлые времена великое противостояние красных и белых прошло по судьбе каждого граждан</w:t>
      </w:r>
      <w:r w:rsidRPr="006F594C">
        <w:rPr>
          <w:rFonts w:ascii="Times New Roman" w:hAnsi="Times New Roman"/>
          <w:color w:val="000000"/>
          <w:sz w:val="28"/>
          <w:szCs w:val="28"/>
        </w:rPr>
        <w:t>и</w:t>
      </w:r>
      <w:r w:rsidRPr="006F594C">
        <w:rPr>
          <w:rFonts w:ascii="Times New Roman" w:hAnsi="Times New Roman"/>
          <w:color w:val="000000"/>
          <w:sz w:val="28"/>
          <w:szCs w:val="28"/>
        </w:rPr>
        <w:t>на.</w:t>
      </w:r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dx_frag_StartFragment"/>
      <w:bookmarkEnd w:id="2"/>
      <w:r w:rsidRPr="006F594C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Цель работы:</w:t>
      </w:r>
      <w:r w:rsidRPr="006F59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исследование конфликта и его последующего влияния на страну. </w:t>
      </w:r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94C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Задачи:</w:t>
      </w:r>
      <w:r w:rsidRPr="006F594C">
        <w:rPr>
          <w:rFonts w:ascii="Times New Roman" w:hAnsi="Times New Roman"/>
          <w:sz w:val="28"/>
          <w:szCs w:val="28"/>
        </w:rPr>
        <w:t xml:space="preserve"> </w:t>
      </w:r>
    </w:p>
    <w:p w:rsidR="001F7CB7" w:rsidRPr="006F594C" w:rsidRDefault="00DA731B" w:rsidP="006F594C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94C">
        <w:rPr>
          <w:rFonts w:ascii="Times New Roman" w:hAnsi="Times New Roman"/>
          <w:sz w:val="28"/>
          <w:szCs w:val="28"/>
        </w:rPr>
        <w:t>рассмотреть причины и суть Российской Гражданской войны</w:t>
      </w:r>
    </w:p>
    <w:p w:rsidR="001F7CB7" w:rsidRPr="006F594C" w:rsidRDefault="00DA731B" w:rsidP="006F594C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94C">
        <w:rPr>
          <w:rFonts w:ascii="Times New Roman" w:hAnsi="Times New Roman"/>
          <w:sz w:val="28"/>
          <w:szCs w:val="28"/>
        </w:rPr>
        <w:t>проанализировать цели сторон конфликта</w:t>
      </w:r>
    </w:p>
    <w:p w:rsidR="001F7CB7" w:rsidRPr="006F594C" w:rsidRDefault="00DA731B" w:rsidP="006F594C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6F59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найти причины победы красных</w:t>
      </w:r>
    </w:p>
    <w:p w:rsidR="001F7CB7" w:rsidRPr="006F594C" w:rsidRDefault="00DA731B" w:rsidP="006F594C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9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дать оценку итогам и последствиям гражданской войны</w:t>
      </w:r>
      <w:r w:rsidRPr="006F594C">
        <w:rPr>
          <w:rFonts w:ascii="Times New Roman" w:hAnsi="Times New Roman"/>
          <w:sz w:val="28"/>
          <w:szCs w:val="28"/>
        </w:rPr>
        <w:t xml:space="preserve"> </w:t>
      </w:r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94C">
        <w:rPr>
          <w:rFonts w:ascii="Times New Roman" w:hAnsi="Times New Roman"/>
          <w:b/>
          <w:color w:val="000000"/>
          <w:sz w:val="28"/>
          <w:szCs w:val="28"/>
        </w:rPr>
        <w:t xml:space="preserve">Гипотеза: </w:t>
      </w:r>
      <w:r w:rsidRPr="006F594C">
        <w:rPr>
          <w:rFonts w:ascii="Times New Roman" w:hAnsi="Times New Roman"/>
          <w:color w:val="000000"/>
          <w:sz w:val="28"/>
          <w:szCs w:val="28"/>
        </w:rPr>
        <w:t>Гражданская война негативно повлияла на общественную и политическую жизнь в России</w:t>
      </w:r>
    </w:p>
    <w:p w:rsidR="001F7CB7" w:rsidRDefault="001F7CB7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94C" w:rsidRDefault="006F594C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94C" w:rsidRDefault="006F594C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94C" w:rsidRDefault="006F594C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94C" w:rsidRDefault="006F594C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94C" w:rsidRDefault="006F594C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94C" w:rsidRPr="006F594C" w:rsidRDefault="006F594C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C55" w:rsidRDefault="00A46C55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b/>
          <w:sz w:val="32"/>
          <w:szCs w:val="28"/>
        </w:rPr>
      </w:pPr>
      <w:bookmarkStart w:id="3" w:name="_Toc132972053"/>
      <w:r>
        <w:rPr>
          <w:rFonts w:ascii="Times New Roman" w:hAnsi="Times New Roman"/>
          <w:b/>
          <w:sz w:val="32"/>
          <w:szCs w:val="28"/>
        </w:rPr>
        <w:lastRenderedPageBreak/>
        <w:t>Ч</w:t>
      </w:r>
      <w:r w:rsidR="00217488">
        <w:rPr>
          <w:rFonts w:ascii="Times New Roman" w:hAnsi="Times New Roman"/>
          <w:b/>
          <w:sz w:val="32"/>
          <w:szCs w:val="28"/>
        </w:rPr>
        <w:t>асть 1</w:t>
      </w:r>
      <w:bookmarkEnd w:id="3"/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/>
          <w:sz w:val="32"/>
          <w:szCs w:val="28"/>
        </w:rPr>
      </w:pPr>
      <w:bookmarkStart w:id="4" w:name="_Toc132972054"/>
      <w:r>
        <w:rPr>
          <w:rFonts w:ascii="Times New Roman" w:hAnsi="Times New Roman"/>
          <w:b/>
          <w:sz w:val="32"/>
          <w:szCs w:val="28"/>
        </w:rPr>
        <w:t xml:space="preserve">1.1 </w:t>
      </w:r>
      <w:r w:rsidR="00DA731B" w:rsidRPr="006F594C">
        <w:rPr>
          <w:rFonts w:ascii="Times New Roman" w:hAnsi="Times New Roman"/>
          <w:b/>
          <w:sz w:val="32"/>
          <w:szCs w:val="28"/>
        </w:rPr>
        <w:t>Теоретическая часть</w:t>
      </w:r>
      <w:bookmarkEnd w:id="4"/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94C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Гражданская война в России</w:t>
      </w:r>
      <w:r w:rsidRPr="006F5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(1917—1922/1923) — цепь вооружённых конфликтов между различными политическими, этническими и социальными группами на территории бывшей Российской империи.</w:t>
      </w:r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наиболее важных причин Гражданской войны в современной истори</w:t>
      </w:r>
      <w:r w:rsidRPr="006F5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F5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графии принято выделять сохранявшиеся в России и после Февральской рев</w:t>
      </w:r>
      <w:r w:rsidRPr="006F5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F5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люции социальные, политические и национально-этнические противоречия. Прежде всего, к октябрю 1917 года оставались нерешёнными такие насущные вопросы, как вопрос окончания войны и аграрный вопрос</w:t>
      </w:r>
      <w:r w:rsidR="00DE77AD" w:rsidRPr="00DE7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[1]</w:t>
      </w:r>
      <w:r w:rsidRPr="006F5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7CB7" w:rsidRPr="006F594C" w:rsidRDefault="001F7CB7" w:rsidP="006F594C">
      <w:pPr>
        <w:pStyle w:val="a8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132972055"/>
      <w:r>
        <w:rPr>
          <w:rFonts w:ascii="Times New Roman" w:hAnsi="Times New Roman"/>
          <w:b/>
          <w:sz w:val="28"/>
          <w:szCs w:val="28"/>
        </w:rPr>
        <w:t xml:space="preserve">1.2 </w:t>
      </w:r>
      <w:r w:rsidR="00DA731B" w:rsidRPr="006F594C">
        <w:rPr>
          <w:rFonts w:ascii="Times New Roman" w:hAnsi="Times New Roman"/>
          <w:b/>
          <w:sz w:val="28"/>
          <w:szCs w:val="28"/>
        </w:rPr>
        <w:t>Причины и предпосылки</w:t>
      </w:r>
      <w:bookmarkEnd w:id="5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94C">
        <w:rPr>
          <w:color w:val="000000"/>
          <w:sz w:val="28"/>
          <w:szCs w:val="28"/>
          <w:shd w:val="clear" w:color="auto" w:fill="FFFFFF"/>
        </w:rPr>
        <w:t xml:space="preserve">Пролетарская революция рассматривалась лидерами большевиков как «разрыв гражданского мира» и в этом смысле приравнивалась к гражданской войне. Готовность лидеров большевиков инициировать гражданскую войну подтверждает ленинский тезис 1914 года, оформленный позднее в статью для социал-демократической печати: «Превратим империалистическую войну </w:t>
      </w:r>
      <w:proofErr w:type="gramStart"/>
      <w:r w:rsidRPr="006F594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F594C">
        <w:rPr>
          <w:color w:val="000000"/>
          <w:sz w:val="28"/>
          <w:szCs w:val="28"/>
          <w:shd w:val="clear" w:color="auto" w:fill="FFFFFF"/>
        </w:rPr>
        <w:t xml:space="preserve"> гражданскую!». В 1917 году этот тезис претерпел кардинальные изменения и, как отмечает доктор исторических наук Б. И. </w:t>
      </w:r>
      <w:proofErr w:type="spellStart"/>
      <w:r w:rsidRPr="006F594C">
        <w:rPr>
          <w:color w:val="000000"/>
          <w:sz w:val="28"/>
          <w:szCs w:val="28"/>
          <w:shd w:val="clear" w:color="auto" w:fill="FFFFFF"/>
        </w:rPr>
        <w:t>Колоницкий</w:t>
      </w:r>
      <w:proofErr w:type="spellEnd"/>
      <w:r w:rsidRPr="006F594C">
        <w:rPr>
          <w:color w:val="000000"/>
          <w:sz w:val="28"/>
          <w:szCs w:val="28"/>
          <w:shd w:val="clear" w:color="auto" w:fill="FFFFFF"/>
        </w:rPr>
        <w:t xml:space="preserve">, Ленин снял лозунг о гражданской войне, однако, как пишет историк, культурно и психологически большевики и после снятия данного тезиса готовы были начать гражданскую войну ради превращения мировой войны в мировую революцию. Стремление большевиков любыми средствами, прежде всего насильственными, удержаться у власти, установить диктатуру партии и строить новое общество </w:t>
      </w:r>
      <w:proofErr w:type="gramStart"/>
      <w:r w:rsidRPr="006F594C">
        <w:rPr>
          <w:color w:val="000000"/>
          <w:sz w:val="28"/>
          <w:szCs w:val="28"/>
          <w:shd w:val="clear" w:color="auto" w:fill="FFFFFF"/>
        </w:rPr>
        <w:t>исходя из своих теоретических установок сделало</w:t>
      </w:r>
      <w:proofErr w:type="gramEnd"/>
      <w:r w:rsidRPr="006F594C">
        <w:rPr>
          <w:color w:val="000000"/>
          <w:sz w:val="28"/>
          <w:szCs w:val="28"/>
          <w:shd w:val="clear" w:color="auto" w:fill="FFFFFF"/>
        </w:rPr>
        <w:t xml:space="preserve"> гражданскую войну неизбежной.</w:t>
      </w:r>
      <w:r w:rsidRPr="006F594C">
        <w:rPr>
          <w:sz w:val="28"/>
          <w:szCs w:val="28"/>
        </w:rPr>
        <w:t xml:space="preserve"> 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F594C">
        <w:rPr>
          <w:color w:val="000000"/>
          <w:sz w:val="28"/>
          <w:szCs w:val="28"/>
        </w:rPr>
        <w:t xml:space="preserve">27 февраля 1917 года одновременно были образованы Временный комитет Государственной думы и Петроградский совет рабочих и солдатских депутатов. 1 марта </w:t>
      </w:r>
      <w:proofErr w:type="spellStart"/>
      <w:r w:rsidRPr="006F594C">
        <w:rPr>
          <w:color w:val="000000"/>
          <w:sz w:val="28"/>
          <w:szCs w:val="28"/>
        </w:rPr>
        <w:t>Петросоветом</w:t>
      </w:r>
      <w:proofErr w:type="spellEnd"/>
      <w:r w:rsidRPr="006F594C">
        <w:rPr>
          <w:color w:val="000000"/>
          <w:sz w:val="28"/>
          <w:szCs w:val="28"/>
        </w:rPr>
        <w:t xml:space="preserve"> был издан Приказ №1, отменивший единоначалие в а</w:t>
      </w:r>
      <w:r w:rsidRPr="006F594C">
        <w:rPr>
          <w:color w:val="000000"/>
          <w:sz w:val="28"/>
          <w:szCs w:val="28"/>
        </w:rPr>
        <w:t>р</w:t>
      </w:r>
      <w:r w:rsidRPr="006F594C">
        <w:rPr>
          <w:color w:val="000000"/>
          <w:sz w:val="28"/>
          <w:szCs w:val="28"/>
        </w:rPr>
        <w:lastRenderedPageBreak/>
        <w:t>мии и передавший право распоряжаться оружием выборным солдатским ком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тетам.</w:t>
      </w:r>
      <w:proofErr w:type="gramEnd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2 марта император Николай II отрёкся от престола в пользу сына, затем в пользу брата Михаила. Михаил Александрович отказался от занятия престола, предоставив право решать дальнейшую судьбу России Учредительному собр</w:t>
      </w:r>
      <w:r w:rsidRPr="006F594C">
        <w:rPr>
          <w:color w:val="000000"/>
          <w:sz w:val="28"/>
          <w:szCs w:val="28"/>
        </w:rPr>
        <w:t>а</w:t>
      </w:r>
      <w:r w:rsidRPr="006F594C">
        <w:rPr>
          <w:color w:val="000000"/>
          <w:sz w:val="28"/>
          <w:szCs w:val="28"/>
        </w:rPr>
        <w:t>нию. 2 марта исполком Петроградского совета заключил с Временным комит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том Государственной думы соглашение об образовании Временного правител</w:t>
      </w:r>
      <w:r w:rsidRPr="006F594C">
        <w:rPr>
          <w:color w:val="000000"/>
          <w:sz w:val="28"/>
          <w:szCs w:val="28"/>
        </w:rPr>
        <w:t>ь</w:t>
      </w:r>
      <w:r w:rsidRPr="006F594C">
        <w:rPr>
          <w:color w:val="000000"/>
          <w:sz w:val="28"/>
          <w:szCs w:val="28"/>
        </w:rPr>
        <w:t>ства, одной из задач которого было управление страной вплоть до созыва Учр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дительного собрания. На смену распущенному 10 марта Департаменту полиции с 17 апреля началось формирование рабочей милиции (Красной гвардии) при местных советах. С мая 1917 года на Юго-Западном фронте командующим 8-й ударной армией генералом Корниловым Л. Г. начинается формирование добр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вольческих частей (</w:t>
      </w:r>
      <w:r w:rsidRPr="006F594C">
        <w:rPr>
          <w:color w:val="333333"/>
          <w:sz w:val="28"/>
          <w:szCs w:val="28"/>
          <w:shd w:val="clear" w:color="auto" w:fill="FFFFFF"/>
        </w:rPr>
        <w:t>«корниловцы»,</w:t>
      </w:r>
      <w:r w:rsidRPr="006F594C">
        <w:rPr>
          <w:sz w:val="28"/>
          <w:szCs w:val="28"/>
        </w:rPr>
        <w:t xml:space="preserve"> </w:t>
      </w:r>
      <w:r w:rsidRPr="006F594C">
        <w:rPr>
          <w:color w:val="333333"/>
          <w:sz w:val="28"/>
          <w:szCs w:val="28"/>
          <w:shd w:val="clear" w:color="auto" w:fill="FFFFFF"/>
        </w:rPr>
        <w:t>«ударники»</w:t>
      </w:r>
      <w:r w:rsidRPr="006F594C">
        <w:rPr>
          <w:color w:val="000000"/>
          <w:sz w:val="28"/>
          <w:szCs w:val="28"/>
        </w:rPr>
        <w:t>.)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В период до августа 1917 года состав Временного правительства всё более изменялся в сторону увеличения числа социалистов: в апреле, после направл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ния Временным правительством ноты правительствам Антанты  о верности России своим союзническим обязательствам и намерении продолжать войну до победного конца и в июне,   после неудачного наступления на юго-западном фронте. После признания Временным правительством автономии Украины к</w:t>
      </w:r>
      <w:r w:rsidRPr="006F594C">
        <w:rPr>
          <w:color w:val="000000"/>
          <w:sz w:val="28"/>
          <w:szCs w:val="28"/>
        </w:rPr>
        <w:t>а</w:t>
      </w:r>
      <w:r w:rsidRPr="006F594C">
        <w:rPr>
          <w:color w:val="000000"/>
          <w:sz w:val="28"/>
          <w:szCs w:val="28"/>
        </w:rPr>
        <w:t>деты в знак протеста вышли из состава правительства. После подавления в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оружённого восстания в Петрограде 4 июля 1917 года состав правительства был вновь изменён, министром-председателем впервые стал представитель левых Керенский А. Ф., который запретил партию большевиков и пошёл на уступки правым, восстановив смертную казнь на фронте. Новый главнокомандующий генерал от инфантерии Л. Г. Корнилов требовал также и восстановления смер</w:t>
      </w:r>
      <w:r w:rsidRPr="006F594C">
        <w:rPr>
          <w:color w:val="000000"/>
          <w:sz w:val="28"/>
          <w:szCs w:val="28"/>
        </w:rPr>
        <w:t>т</w:t>
      </w:r>
      <w:r w:rsidRPr="006F594C">
        <w:rPr>
          <w:color w:val="000000"/>
          <w:sz w:val="28"/>
          <w:szCs w:val="28"/>
        </w:rPr>
        <w:t>ной казни в тылу.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 xml:space="preserve">27 августа Керенский распустил кабинет и самочинно присвоил себе «диктаторские полномочия», единолично отстранил генерала Корнилова от </w:t>
      </w:r>
      <w:r w:rsidRPr="006F594C">
        <w:rPr>
          <w:color w:val="000000"/>
          <w:sz w:val="28"/>
          <w:szCs w:val="28"/>
        </w:rPr>
        <w:lastRenderedPageBreak/>
        <w:t>должности, потребовал отмены движения на Петроград ранее им же отправле</w:t>
      </w:r>
      <w:r w:rsidRPr="006F594C">
        <w:rPr>
          <w:color w:val="000000"/>
          <w:sz w:val="28"/>
          <w:szCs w:val="28"/>
        </w:rPr>
        <w:t>н</w:t>
      </w:r>
      <w:r w:rsidRPr="006F594C">
        <w:rPr>
          <w:color w:val="000000"/>
          <w:sz w:val="28"/>
          <w:szCs w:val="28"/>
        </w:rPr>
        <w:t>ного конного корпуса генерала Крымова и назначил себя Верховным главнок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мандующим. Керенский прекратил преследование большевиков и обратился за помощью к Советам. Кадеты в знак протеста вышли из состава правительства.</w:t>
      </w:r>
    </w:p>
    <w:p w:rsidR="001F7CB7" w:rsidRPr="00DE77AD" w:rsidRDefault="00DA731B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noProof/>
          <w:sz w:val="28"/>
          <w:szCs w:val="28"/>
        </w:rPr>
        <w:drawing>
          <wp:anchor distT="0" distB="0" distL="114935" distR="114935" simplePos="0" relativeHeight="2" behindDoc="0" locked="0" layoutInCell="0" allowOverlap="1" wp14:anchorId="1EA99D05" wp14:editId="6BF98D39">
            <wp:simplePos x="0" y="0"/>
            <wp:positionH relativeFrom="column">
              <wp:posOffset>-1047750</wp:posOffset>
            </wp:positionH>
            <wp:positionV relativeFrom="line">
              <wp:posOffset>1276350</wp:posOffset>
            </wp:positionV>
            <wp:extent cx="9525" cy="9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94C">
        <w:rPr>
          <w:color w:val="000000"/>
          <w:sz w:val="28"/>
          <w:szCs w:val="28"/>
        </w:rPr>
        <w:t xml:space="preserve">На протяжении двух месяцев с подавления </w:t>
      </w:r>
      <w:proofErr w:type="spellStart"/>
      <w:r w:rsidRPr="006F594C">
        <w:rPr>
          <w:color w:val="000000"/>
          <w:sz w:val="28"/>
          <w:szCs w:val="28"/>
        </w:rPr>
        <w:t>Корниловского</w:t>
      </w:r>
      <w:proofErr w:type="spellEnd"/>
      <w:r w:rsidRPr="006F594C">
        <w:rPr>
          <w:color w:val="000000"/>
          <w:sz w:val="28"/>
          <w:szCs w:val="28"/>
        </w:rPr>
        <w:t xml:space="preserve"> выступления и заключения его основных участников в Быховскую тюрьму численность и вл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яние большевиков неуклонно росли. Советы крупных промышленных центров страны, советы Балтийского флота, а также Северного и Западного фронтов п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решли под контроль большевиков</w:t>
      </w:r>
      <w:r w:rsidR="00DE77AD" w:rsidRPr="00DE77AD">
        <w:rPr>
          <w:color w:val="000000"/>
          <w:sz w:val="28"/>
          <w:szCs w:val="28"/>
        </w:rPr>
        <w:t xml:space="preserve"> [5].</w:t>
      </w:r>
    </w:p>
    <w:p w:rsidR="00217488" w:rsidRPr="00823238" w:rsidRDefault="00217488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17488" w:rsidRPr="00C851ED" w:rsidRDefault="00217488" w:rsidP="00B931A3">
      <w:pPr>
        <w:pStyle w:val="a9"/>
        <w:shd w:val="clear" w:color="auto" w:fill="FFFFFF"/>
        <w:tabs>
          <w:tab w:val="left" w:pos="-135"/>
          <w:tab w:val="left" w:pos="142"/>
        </w:tabs>
        <w:spacing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32"/>
          <w:szCs w:val="28"/>
        </w:rPr>
      </w:pPr>
      <w:bookmarkStart w:id="6" w:name="_Toc132972056"/>
      <w:r w:rsidRPr="00C851ED">
        <w:rPr>
          <w:b/>
          <w:color w:val="000000"/>
          <w:sz w:val="32"/>
          <w:szCs w:val="28"/>
        </w:rPr>
        <w:lastRenderedPageBreak/>
        <w:t>Часть 2</w:t>
      </w:r>
      <w:bookmarkEnd w:id="6"/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132972057"/>
      <w:r>
        <w:rPr>
          <w:rFonts w:ascii="Times New Roman" w:hAnsi="Times New Roman"/>
          <w:b/>
          <w:sz w:val="28"/>
          <w:szCs w:val="28"/>
        </w:rPr>
        <w:t xml:space="preserve">2.1 </w:t>
      </w:r>
      <w:r w:rsidR="00DA731B" w:rsidRPr="006F594C">
        <w:rPr>
          <w:rFonts w:ascii="Times New Roman" w:hAnsi="Times New Roman"/>
          <w:b/>
          <w:sz w:val="28"/>
          <w:szCs w:val="28"/>
        </w:rPr>
        <w:t>Стороны конфликта и их цели</w:t>
      </w:r>
      <w:bookmarkEnd w:id="7"/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94C">
        <w:rPr>
          <w:rFonts w:ascii="Times New Roman" w:hAnsi="Times New Roman"/>
          <w:sz w:val="28"/>
          <w:szCs w:val="28"/>
        </w:rPr>
        <w:t>В этом раздираемом Россию конфликте по оценкам историков участвов</w:t>
      </w:r>
      <w:r w:rsidRPr="006F594C">
        <w:rPr>
          <w:rFonts w:ascii="Times New Roman" w:hAnsi="Times New Roman"/>
          <w:sz w:val="28"/>
          <w:szCs w:val="28"/>
        </w:rPr>
        <w:t>а</w:t>
      </w:r>
      <w:r w:rsidRPr="006F594C">
        <w:rPr>
          <w:rFonts w:ascii="Times New Roman" w:hAnsi="Times New Roman"/>
          <w:sz w:val="28"/>
          <w:szCs w:val="28"/>
        </w:rPr>
        <w:t>ло не менее 6 противоборствующих сторон. Среди них выделяют основные с</w:t>
      </w:r>
      <w:r w:rsidRPr="006F594C">
        <w:rPr>
          <w:rFonts w:ascii="Times New Roman" w:hAnsi="Times New Roman"/>
          <w:sz w:val="28"/>
          <w:szCs w:val="28"/>
        </w:rPr>
        <w:t>и</w:t>
      </w:r>
      <w:r w:rsidRPr="006F594C">
        <w:rPr>
          <w:rFonts w:ascii="Times New Roman" w:hAnsi="Times New Roman"/>
          <w:sz w:val="28"/>
          <w:szCs w:val="28"/>
        </w:rPr>
        <w:t>лы (красные и белые) и второстепенные.</w:t>
      </w:r>
    </w:p>
    <w:p w:rsidR="001F7CB7" w:rsidRPr="006F594C" w:rsidRDefault="001F7CB7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8" w:name="_Toc132972058"/>
      <w:r>
        <w:rPr>
          <w:rFonts w:ascii="Times New Roman" w:hAnsi="Times New Roman"/>
          <w:b/>
          <w:sz w:val="28"/>
          <w:szCs w:val="28"/>
        </w:rPr>
        <w:t xml:space="preserve">2.1.1 </w:t>
      </w:r>
      <w:r w:rsidR="00DA731B" w:rsidRPr="006F594C">
        <w:rPr>
          <w:rFonts w:ascii="Times New Roman" w:hAnsi="Times New Roman"/>
          <w:b/>
          <w:sz w:val="28"/>
          <w:szCs w:val="28"/>
        </w:rPr>
        <w:t>Красная армия</w:t>
      </w:r>
      <w:bookmarkEnd w:id="8"/>
    </w:p>
    <w:p w:rsidR="001F7CB7" w:rsidRPr="00DE77AD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Первой стороной по праву победителя можно назвать «красных». Само по себе красное движение не было совсем уж однородным, однако из всех вою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ю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щих сторон именно данный признак — относительная однородность — была присуща им в наибольшей степени. Красная армия представляла интересы лег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и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тимной на тот момент власти, а именно государственных структур, сложивши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х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ся после Октябрьской революции 1917 г. Называть указанную власть «больш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е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вистской» не вполне верно, т.к. на тот момент большевики и левые эсеры в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ы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ступали, по сути, единым фронтом. При желании можно найти значительное количество левых эсеров как на руководящих должностях в государственном аппарате, так и на командных (и рядовых) должностях в Красной армии. Во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з</w:t>
      </w:r>
      <w:r w:rsidRPr="006F594C">
        <w:rPr>
          <w:rFonts w:ascii="Times New Roman" w:hAnsi="Times New Roman"/>
          <w:sz w:val="28"/>
          <w:szCs w:val="28"/>
          <w:shd w:val="clear" w:color="auto" w:fill="F7F7F7"/>
        </w:rPr>
        <w:t>вращаясь к красным как стороне, можно сказать, что именно их сплоченность, отсутствие серьезных внутренних противоречий, единый стратегический взгляд и легитимность (и, как следствие, возможность проведения массовых призывов) в конечном итоге и принес</w:t>
      </w:r>
      <w:r w:rsidR="00DE77AD">
        <w:rPr>
          <w:rFonts w:ascii="Times New Roman" w:hAnsi="Times New Roman"/>
          <w:sz w:val="28"/>
          <w:szCs w:val="28"/>
          <w:shd w:val="clear" w:color="auto" w:fill="F7F7F7"/>
        </w:rPr>
        <w:t>ли им победу</w:t>
      </w:r>
      <w:r w:rsidR="00DE77AD" w:rsidRPr="00DE77AD">
        <w:rPr>
          <w:rFonts w:ascii="Times New Roman" w:hAnsi="Times New Roman"/>
          <w:sz w:val="28"/>
          <w:szCs w:val="28"/>
          <w:shd w:val="clear" w:color="auto" w:fill="F7F7F7"/>
        </w:rPr>
        <w:t xml:space="preserve"> [2]</w:t>
      </w:r>
      <w:r w:rsidR="00DE77AD" w:rsidRPr="006F594C">
        <w:rPr>
          <w:rFonts w:ascii="Times New Roman" w:hAnsi="Times New Roman"/>
          <w:sz w:val="28"/>
          <w:szCs w:val="28"/>
          <w:shd w:val="clear" w:color="auto" w:fill="F7F7F7"/>
        </w:rPr>
        <w:t>.</w:t>
      </w:r>
    </w:p>
    <w:p w:rsidR="001F7CB7" w:rsidRPr="006F594C" w:rsidRDefault="001F7CB7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9" w:name="_Toc132972059"/>
      <w:r>
        <w:rPr>
          <w:rFonts w:ascii="Times New Roman" w:hAnsi="Times New Roman"/>
          <w:b/>
          <w:sz w:val="28"/>
          <w:szCs w:val="28"/>
        </w:rPr>
        <w:t xml:space="preserve">2.1.2 </w:t>
      </w:r>
      <w:r w:rsidR="00DA731B" w:rsidRPr="006F594C">
        <w:rPr>
          <w:rFonts w:ascii="Times New Roman" w:hAnsi="Times New Roman"/>
          <w:b/>
          <w:sz w:val="28"/>
          <w:szCs w:val="28"/>
        </w:rPr>
        <w:t>Белая армия</w:t>
      </w:r>
      <w:bookmarkEnd w:id="9"/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Второй стороной конфликта можно с уверенностью назвать то, что пол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у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чило название «белых». На самом деле, Белая гвардия как таковая, в отличие от красных, не была однородным движением. Все помнят сцену из кинофильма «Неуловимые мстители», когда один из героев произносит в ресторане, напо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л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ненном представителями Белого движения, заявление монархического толка? 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lastRenderedPageBreak/>
        <w:t>Сразу после этого заявления в ресторане начинается потасовка, вызванная ра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з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личием политических взглядов публики. Раздаются возгласы «Да здравствует Учредительное собрание!», «Да здравствует Свободная Республика!» и т.д. У Белого движения реально не было единой политической программы и каких-либо долгосрочных целей, а объединяющей идеей выступала идея военного п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о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ражения красных. </w:t>
      </w:r>
      <w:proofErr w:type="gramStart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Есть мнение, что в случае (маловероятном) военной победы белых в том виде, в каком они этого хотели (т.е. свержение правительства Л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е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нина), Гражданская война продолжалась бы еще не один десяток лет, ибо люб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и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тели и ценители «вальсов Шуберта и хрустов французской булки» немедленно вцепились бы в глотку «</w:t>
      </w:r>
      <w:proofErr w:type="spellStart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справедливоискателям</w:t>
      </w:r>
      <w:proofErr w:type="spellEnd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» с их идеей Учредительного с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о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брания, которые, в свою очередь, с удовольствием бы «пощекотали</w:t>
      </w:r>
      <w:proofErr w:type="gramEnd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штыками» сторонников военной диктатуры а ля </w:t>
      </w:r>
      <w:proofErr w:type="spellStart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Колчакъ</w:t>
      </w:r>
      <w:proofErr w:type="spellEnd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, у которых на французские булки под Шуберта была политическая аллергия</w:t>
      </w:r>
      <w:r w:rsidR="00DE77AD" w:rsidRPr="00DE77AD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[1]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.</w:t>
      </w:r>
    </w:p>
    <w:p w:rsidR="001F7CB7" w:rsidRPr="006F594C" w:rsidRDefault="001F7CB7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color w:val="222222"/>
          <w:sz w:val="28"/>
          <w:szCs w:val="28"/>
          <w:shd w:val="clear" w:color="auto" w:fill="F7F7F7"/>
        </w:rPr>
      </w:pPr>
      <w:bookmarkStart w:id="10" w:name="_Toc132972060"/>
      <w:r>
        <w:rPr>
          <w:rFonts w:ascii="Times New Roman" w:hAnsi="Times New Roman"/>
          <w:b/>
          <w:color w:val="222222"/>
          <w:sz w:val="28"/>
          <w:szCs w:val="28"/>
          <w:shd w:val="clear" w:color="auto" w:fill="F7F7F7"/>
        </w:rPr>
        <w:t xml:space="preserve">2.1.3 </w:t>
      </w:r>
      <w:proofErr w:type="spellStart"/>
      <w:r w:rsidR="00DA731B" w:rsidRPr="006F594C">
        <w:rPr>
          <w:rFonts w:ascii="Times New Roman" w:hAnsi="Times New Roman"/>
          <w:b/>
          <w:color w:val="222222"/>
          <w:sz w:val="28"/>
          <w:szCs w:val="28"/>
          <w:shd w:val="clear" w:color="auto" w:fill="F7F7F7"/>
        </w:rPr>
        <w:t>Зелёноармейцы</w:t>
      </w:r>
      <w:bookmarkEnd w:id="10"/>
      <w:proofErr w:type="spellEnd"/>
    </w:p>
    <w:p w:rsidR="001F7CB7" w:rsidRPr="006F594C" w:rsidRDefault="00DA731B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Третьей стороной конфликта, о которой сейчас помнят лишь специалисты и немногие энтузиасты темы, является та сила, для которой война, особенно гражданская, является настоящей питательной средой. Имеются в виду «крысы войны» — различные бандформирования, весь смысл деятельности которых </w:t>
      </w:r>
      <w:proofErr w:type="gramStart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сводится</w:t>
      </w:r>
      <w:proofErr w:type="gramEnd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по сути к вооруженному грабежу мирного населения. Что характерно, в ту войну этих «крыс» развелось столько, что они даже получили свой цвет, как и две основные стороны. Так как основная часть этих «крыс» была арме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й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скими дезертирами (носившими форму), а основным местом их обитания — обширные леса, их назвали «зелеными». Обычно зеленые не имели никакой идеологии, кроме лозунга об «экспроприации экспроприированного» (а зач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а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стую — просто экспроприации всего, до чего можно дотянуться), исключение составляет лишь </w:t>
      </w:r>
      <w:proofErr w:type="spellStart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махновское</w:t>
      </w:r>
      <w:proofErr w:type="spellEnd"/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движение, придавшее своей деятельности идеол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о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гическую основу анархизма. Известны случаи сотрудничества зеленых с друг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и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lastRenderedPageBreak/>
        <w:t>ми сторонами — как с красными (к середине 1919 года вооруженные силы С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о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ветской Республики имели название «Рабоче-крестьянская Красно-Зеленая а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р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мия»), так и с белыми. Стоит опять упомянуть батьку Махно с известной фразой «Бей белых, пока не покраснеют, бей красных, пока не почернеют». У Махно был флаг ЧЕРНОГО цвета, несмотря на принадлежность оного персонажа к з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е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леному движению. Помимо Махно, при желании можно вспомнить с десяток полевых командиров зеленых. Что характерно, большинство из них активно действовало на Украине, и нигде более</w:t>
      </w:r>
      <w:r w:rsidR="00DE77AD" w:rsidRPr="00DE77AD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[2]</w:t>
      </w:r>
      <w:r w:rsidRPr="006F594C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.</w:t>
      </w:r>
    </w:p>
    <w:p w:rsidR="001F7CB7" w:rsidRPr="006F594C" w:rsidRDefault="001F7CB7" w:rsidP="006F594C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1" w:name="_Toc132972061"/>
      <w:r>
        <w:rPr>
          <w:rFonts w:ascii="Times New Roman" w:hAnsi="Times New Roman"/>
          <w:b/>
          <w:sz w:val="28"/>
          <w:szCs w:val="28"/>
        </w:rPr>
        <w:t xml:space="preserve">2.1.4 </w:t>
      </w:r>
      <w:r w:rsidR="00DA731B" w:rsidRPr="006F594C">
        <w:rPr>
          <w:rFonts w:ascii="Times New Roman" w:hAnsi="Times New Roman"/>
          <w:b/>
          <w:sz w:val="28"/>
          <w:szCs w:val="28"/>
        </w:rPr>
        <w:t>Интервенты – Антанта</w:t>
      </w:r>
      <w:bookmarkEnd w:id="11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F594C">
        <w:rPr>
          <w:color w:val="000000"/>
          <w:sz w:val="28"/>
          <w:szCs w:val="28"/>
        </w:rPr>
        <w:t>Великобритания, Франция и Италия приняли решение о поддержке ант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большевистских сил, Черчилль призвал «задушить большевизм в колыбели». 27 ноября совещание глав правительств этих стран признало закавказские прав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тельства. 22 декабря конференция представителей стран Антанты в Париже признала необходимым поддерживать связь с антибольшевистскими правител</w:t>
      </w:r>
      <w:r w:rsidRPr="006F594C">
        <w:rPr>
          <w:color w:val="000000"/>
          <w:sz w:val="28"/>
          <w:szCs w:val="28"/>
        </w:rPr>
        <w:t>ь</w:t>
      </w:r>
      <w:r w:rsidRPr="006F594C">
        <w:rPr>
          <w:color w:val="000000"/>
          <w:sz w:val="28"/>
          <w:szCs w:val="28"/>
        </w:rPr>
        <w:t>ствами Украины, казачьих областей, Сибири, Кавказа и Финляндии и открыть им кредиты. 23 декабря было заключено англо-французское соглашение о ра</w:t>
      </w:r>
      <w:r w:rsidRPr="006F594C">
        <w:rPr>
          <w:color w:val="000000"/>
          <w:sz w:val="28"/>
          <w:szCs w:val="28"/>
        </w:rPr>
        <w:t>з</w:t>
      </w:r>
      <w:r w:rsidRPr="006F594C">
        <w:rPr>
          <w:color w:val="000000"/>
          <w:sz w:val="28"/>
          <w:szCs w:val="28"/>
        </w:rPr>
        <w:t>деле</w:t>
      </w:r>
      <w:proofErr w:type="gramEnd"/>
      <w:r w:rsidRPr="006F594C">
        <w:rPr>
          <w:color w:val="000000"/>
          <w:sz w:val="28"/>
          <w:szCs w:val="28"/>
        </w:rPr>
        <w:t xml:space="preserve"> сфер будущих военных действий в России: в зону Великобритании вошли Кавказ и казачьи области, в зону Франции — Бессарабия, Украина и Крым; С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бирь и Дальний Восток рассматривались как сфера интересов США и Японии.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 xml:space="preserve">Антанта заявила о непризнании Брестского мира, пытаясь </w:t>
      </w:r>
      <w:proofErr w:type="gramStart"/>
      <w:r w:rsidRPr="006F594C">
        <w:rPr>
          <w:color w:val="000000"/>
          <w:sz w:val="28"/>
          <w:szCs w:val="28"/>
        </w:rPr>
        <w:t>вести</w:t>
      </w:r>
      <w:proofErr w:type="gramEnd"/>
      <w:r w:rsidRPr="006F594C">
        <w:rPr>
          <w:color w:val="000000"/>
          <w:sz w:val="28"/>
          <w:szCs w:val="28"/>
        </w:rPr>
        <w:t xml:space="preserve"> перегов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ры с большевиками о возобновлении военных действий против Германии. 6 марта немногочисленный английский десант, две роты морских пехотинцев, высадился в Мурманске для предотвращения захвата немцами огромного кол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чества военных грузов, поставленных союзниками в Россию, но никаких вра</w:t>
      </w:r>
      <w:r w:rsidRPr="006F594C">
        <w:rPr>
          <w:color w:val="000000"/>
          <w:sz w:val="28"/>
          <w:szCs w:val="28"/>
        </w:rPr>
        <w:t>ж</w:t>
      </w:r>
      <w:r w:rsidRPr="006F594C">
        <w:rPr>
          <w:color w:val="000000"/>
          <w:sz w:val="28"/>
          <w:szCs w:val="28"/>
        </w:rPr>
        <w:t>дебных действий против советской власти не предпринял (до 30 июня).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 xml:space="preserve">В ночь на 2 августа 1918 организация капитана 2-го ранга Чаплина (около 500 человек) свергла советскую власть в Архангельске, 1-тысячный красный </w:t>
      </w:r>
      <w:r w:rsidRPr="006F594C">
        <w:rPr>
          <w:color w:val="000000"/>
          <w:sz w:val="28"/>
          <w:szCs w:val="28"/>
        </w:rPr>
        <w:lastRenderedPageBreak/>
        <w:t>гарнизон разбежался без единого выстрела. Власть в городе перешла к местн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 xml:space="preserve">му </w:t>
      </w:r>
      <w:proofErr w:type="gramStart"/>
      <w:r w:rsidRPr="006F594C">
        <w:rPr>
          <w:color w:val="000000"/>
          <w:sz w:val="28"/>
          <w:szCs w:val="28"/>
        </w:rPr>
        <w:t>самоуправлению</w:t>
      </w:r>
      <w:proofErr w:type="gramEnd"/>
      <w:r w:rsidRPr="006F594C">
        <w:rPr>
          <w:color w:val="000000"/>
          <w:sz w:val="28"/>
          <w:szCs w:val="28"/>
        </w:rPr>
        <w:t xml:space="preserve"> и началось создание Северной армии. Затем в Архангельске высадился 2-тысячный английский десант. Членами Верховного управления Северной области Чаплин был назначен «командующим всеми морскими и с</w:t>
      </w:r>
      <w:r w:rsidRPr="006F594C">
        <w:rPr>
          <w:color w:val="000000"/>
          <w:sz w:val="28"/>
          <w:szCs w:val="28"/>
        </w:rPr>
        <w:t>у</w:t>
      </w:r>
      <w:r w:rsidRPr="006F594C">
        <w:rPr>
          <w:color w:val="000000"/>
          <w:sz w:val="28"/>
          <w:szCs w:val="28"/>
        </w:rPr>
        <w:t>хопутными вооружёнными силами Верховного управления Северной области». Вооружённые силы в это время состояли из 5 рот, эскадрона и артиллерийской батареи. Части были сформированы из добровольцев. Местное крестьянство предпочитало занимать нейтральную позицию, и надежд на мобилизацию было мало. Мобилизация в Мурманском крае также не имела успеха</w:t>
      </w:r>
      <w:r w:rsidR="00DE77AD" w:rsidRPr="00823238">
        <w:rPr>
          <w:color w:val="000000"/>
          <w:sz w:val="28"/>
          <w:szCs w:val="28"/>
        </w:rPr>
        <w:t xml:space="preserve"> [2]</w:t>
      </w:r>
      <w:r w:rsidRPr="006F594C">
        <w:rPr>
          <w:color w:val="000000"/>
          <w:sz w:val="28"/>
          <w:szCs w:val="28"/>
        </w:rPr>
        <w:t>.</w:t>
      </w:r>
    </w:p>
    <w:p w:rsidR="001F7CB7" w:rsidRPr="006F594C" w:rsidRDefault="001F7CB7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F7CB7" w:rsidRPr="006F594C" w:rsidRDefault="00217488" w:rsidP="00B931A3">
      <w:pPr>
        <w:pStyle w:val="a8"/>
        <w:tabs>
          <w:tab w:val="left" w:pos="142"/>
        </w:tabs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2" w:name="_Toc132972062"/>
      <w:r>
        <w:rPr>
          <w:rFonts w:ascii="Times New Roman" w:hAnsi="Times New Roman"/>
          <w:b/>
          <w:sz w:val="28"/>
          <w:szCs w:val="28"/>
        </w:rPr>
        <w:t xml:space="preserve">2.1.5 </w:t>
      </w:r>
      <w:r w:rsidR="00DA731B" w:rsidRPr="006F594C">
        <w:rPr>
          <w:rFonts w:ascii="Times New Roman" w:hAnsi="Times New Roman"/>
          <w:b/>
          <w:sz w:val="28"/>
          <w:szCs w:val="28"/>
        </w:rPr>
        <w:t>Интервенты – Центральные державы</w:t>
      </w:r>
      <w:bookmarkEnd w:id="12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20 ноября (3 декабря) 1917 в Брест-</w:t>
      </w:r>
      <w:proofErr w:type="spellStart"/>
      <w:r w:rsidRPr="006F594C">
        <w:rPr>
          <w:color w:val="000000"/>
          <w:sz w:val="28"/>
          <w:szCs w:val="28"/>
        </w:rPr>
        <w:t>Литовске</w:t>
      </w:r>
      <w:proofErr w:type="spellEnd"/>
      <w:r w:rsidRPr="006F594C">
        <w:rPr>
          <w:color w:val="000000"/>
          <w:sz w:val="28"/>
          <w:szCs w:val="28"/>
        </w:rPr>
        <w:t xml:space="preserve"> советским правительством было заключено сепаратное соглашение о перемирии с Германией и её союзн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ками. 9 (22) декабря начались переговоры о мире. 27 декабря 1917 года (9 янв</w:t>
      </w:r>
      <w:r w:rsidRPr="006F594C">
        <w:rPr>
          <w:color w:val="000000"/>
          <w:sz w:val="28"/>
          <w:szCs w:val="28"/>
        </w:rPr>
        <w:t>а</w:t>
      </w:r>
      <w:r w:rsidRPr="006F594C">
        <w:rPr>
          <w:color w:val="000000"/>
          <w:sz w:val="28"/>
          <w:szCs w:val="28"/>
        </w:rPr>
        <w:t>ря 1918 года) советской делегации были переданы предложения, предусматр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вавшие значительные территориальные уступки. Германия, тем самым, прете</w:t>
      </w:r>
      <w:r w:rsidRPr="006F594C">
        <w:rPr>
          <w:color w:val="000000"/>
          <w:sz w:val="28"/>
          <w:szCs w:val="28"/>
        </w:rPr>
        <w:t>н</w:t>
      </w:r>
      <w:r w:rsidRPr="006F594C">
        <w:rPr>
          <w:color w:val="000000"/>
          <w:sz w:val="28"/>
          <w:szCs w:val="28"/>
        </w:rPr>
        <w:t>довала на обширные территории России, имевшие большие запасы продовол</w:t>
      </w:r>
      <w:r w:rsidRPr="006F594C">
        <w:rPr>
          <w:color w:val="000000"/>
          <w:sz w:val="28"/>
          <w:szCs w:val="28"/>
        </w:rPr>
        <w:t>ь</w:t>
      </w:r>
      <w:r w:rsidRPr="006F594C">
        <w:rPr>
          <w:color w:val="000000"/>
          <w:sz w:val="28"/>
          <w:szCs w:val="28"/>
        </w:rPr>
        <w:t>ствия и материальных ресурсов. В большевистском руководстве произошёл раскол. Ленин категорически выступал за удовлетворение всех требований Ге</w:t>
      </w:r>
      <w:r w:rsidRPr="006F594C">
        <w:rPr>
          <w:color w:val="000000"/>
          <w:sz w:val="28"/>
          <w:szCs w:val="28"/>
        </w:rPr>
        <w:t>р</w:t>
      </w:r>
      <w:r w:rsidRPr="006F594C">
        <w:rPr>
          <w:color w:val="000000"/>
          <w:sz w:val="28"/>
          <w:szCs w:val="28"/>
        </w:rPr>
        <w:t xml:space="preserve">мании. Троцкий предлагал затягивать переговоры. </w:t>
      </w:r>
      <w:proofErr w:type="gramStart"/>
      <w:r w:rsidRPr="006F594C">
        <w:rPr>
          <w:color w:val="000000"/>
          <w:sz w:val="28"/>
          <w:szCs w:val="28"/>
        </w:rPr>
        <w:t>Левые эсеры и некоторые большевики предлагали не заключать мир и продолжать войну с немцами, что не только вело к конфронтации с Германией, но и подрывало позиции больш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виков внутри России, поскольку их популярность в солдатских массах стро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лась на обещании выхода из войны. 28 января (10 февраля) 1918 советская дел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гация с лозунгом «войну прекращаем, но мира не подписываем» прервала пер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говоры.</w:t>
      </w:r>
      <w:proofErr w:type="gramEnd"/>
      <w:r w:rsidRPr="006F594C">
        <w:rPr>
          <w:color w:val="000000"/>
          <w:sz w:val="28"/>
          <w:szCs w:val="28"/>
        </w:rPr>
        <w:t xml:space="preserve"> В ответ 18 февраля германские войска начали наступление по всей л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 xml:space="preserve">нии фронта. Одновременно германо-австрийская сторона ужесточила условия мира. 3 марта был подписан Брестский мирный договор, по которому Россия </w:t>
      </w:r>
      <w:r w:rsidRPr="006F594C">
        <w:rPr>
          <w:color w:val="000000"/>
          <w:sz w:val="28"/>
          <w:szCs w:val="28"/>
        </w:rPr>
        <w:lastRenderedPageBreak/>
        <w:t xml:space="preserve">теряла около 1 </w:t>
      </w:r>
      <w:proofErr w:type="gramStart"/>
      <w:r w:rsidRPr="006F594C">
        <w:rPr>
          <w:color w:val="000000"/>
          <w:sz w:val="28"/>
          <w:szCs w:val="28"/>
        </w:rPr>
        <w:t>млн</w:t>
      </w:r>
      <w:proofErr w:type="gramEnd"/>
      <w:r w:rsidRPr="006F594C">
        <w:rPr>
          <w:color w:val="000000"/>
          <w:sz w:val="28"/>
          <w:szCs w:val="28"/>
        </w:rPr>
        <w:t xml:space="preserve"> кв. км (включая Украину) и обязывалась демобилизовать армию и флот, передать Германии корабли и инфраструктуру Черноморского флота, выплатить контрибуцию в размере 6 млрд марок, признать независ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 xml:space="preserve">мость Украины, Белоруссии, Литвы, Латвии, Эстонии и Финляндии. </w:t>
      </w:r>
      <w:proofErr w:type="gramStart"/>
      <w:r w:rsidRPr="006F594C">
        <w:rPr>
          <w:color w:val="000000"/>
          <w:sz w:val="28"/>
          <w:szCs w:val="28"/>
        </w:rPr>
        <w:t>Четвёртый Чрезвычайный съезд Советов, контролируемый большевиками, несмотря на с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противление «левых коммунистов» и левых эсеров, расценивавших заключение мира как предательство интересов «мировой революции» и национальных инт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ресов, ввиду полной неспособности советизированной старой армии и Красной Армии противостоять даже ограниченному наступлению германских войск и необходимости в передышке для укрепления большевистского режима 15 марта 1918 ратифицировал Брестский мирный договор.</w:t>
      </w:r>
      <w:proofErr w:type="gramEnd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К апрелю 1918 года с помощью немецких войск местное правительство восстановило контроль над всей территорией Финляндии. Немецкая армия бе</w:t>
      </w:r>
      <w:r w:rsidRPr="006F594C">
        <w:rPr>
          <w:color w:val="000000"/>
          <w:sz w:val="28"/>
          <w:szCs w:val="28"/>
        </w:rPr>
        <w:t>с</w:t>
      </w:r>
      <w:r w:rsidRPr="006F594C">
        <w:rPr>
          <w:color w:val="000000"/>
          <w:sz w:val="28"/>
          <w:szCs w:val="28"/>
        </w:rPr>
        <w:t>препятственно заняла Прибалтику и ликвидировала там советскую власть.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 xml:space="preserve">Белорусская Рада совместно с корпусом польских легионеров </w:t>
      </w:r>
      <w:proofErr w:type="spellStart"/>
      <w:r w:rsidRPr="006F594C">
        <w:rPr>
          <w:color w:val="000000"/>
          <w:sz w:val="28"/>
          <w:szCs w:val="28"/>
        </w:rPr>
        <w:t>Довбор-Мусницкого</w:t>
      </w:r>
      <w:proofErr w:type="spellEnd"/>
      <w:r w:rsidRPr="006F594C">
        <w:rPr>
          <w:color w:val="000000"/>
          <w:sz w:val="28"/>
          <w:szCs w:val="28"/>
        </w:rPr>
        <w:t xml:space="preserve"> в ночь с 19 на 20 февраля 1918 года заняла Минск и открыла его для немецких войск. С разрешения немецкого командования Белорусская Рада создала Правительство Белорусской Народной Республики во главе с Р. Ски</w:t>
      </w:r>
      <w:r w:rsidRPr="006F594C">
        <w:rPr>
          <w:color w:val="000000"/>
          <w:sz w:val="28"/>
          <w:szCs w:val="28"/>
        </w:rPr>
        <w:t>р</w:t>
      </w:r>
      <w:r w:rsidRPr="006F594C">
        <w:rPr>
          <w:color w:val="000000"/>
          <w:sz w:val="28"/>
          <w:szCs w:val="28"/>
        </w:rPr>
        <w:t>мунтом и в марте 1918 г., аннулировав декреты советской власти, объявила об отделении Беларуси от России (до ноября 1918 года).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 xml:space="preserve">Правительство Центральной рады на Украине, не оправдавшее надежд </w:t>
      </w:r>
      <w:r w:rsidRPr="006F594C"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0" allowOverlap="1" wp14:anchorId="5FABBDB0" wp14:editId="5A98FE0D">
            <wp:simplePos x="0" y="0"/>
            <wp:positionH relativeFrom="column">
              <wp:posOffset>-1001395</wp:posOffset>
            </wp:positionH>
            <wp:positionV relativeFrom="line">
              <wp:posOffset>304800</wp:posOffset>
            </wp:positionV>
            <wp:extent cx="45085" cy="711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85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94C">
        <w:rPr>
          <w:color w:val="000000"/>
          <w:sz w:val="28"/>
          <w:szCs w:val="28"/>
        </w:rPr>
        <w:t>оккупантов, было разогнано, на его месте 29 апреля было сформировано новое правительство во главе с гетманом Скоропадским.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F594C">
        <w:rPr>
          <w:color w:val="000000"/>
          <w:sz w:val="28"/>
          <w:szCs w:val="28"/>
        </w:rPr>
        <w:t>Румыния, вступившая в первую мировую войну на стороне Антанты и вынужденная отвести свои войска под защиту русской армии в 1916 году, ок</w:t>
      </w:r>
      <w:r w:rsidRPr="006F594C">
        <w:rPr>
          <w:color w:val="000000"/>
          <w:sz w:val="28"/>
          <w:szCs w:val="28"/>
        </w:rPr>
        <w:t>а</w:t>
      </w:r>
      <w:r w:rsidRPr="006F594C">
        <w:rPr>
          <w:color w:val="000000"/>
          <w:sz w:val="28"/>
          <w:szCs w:val="28"/>
        </w:rPr>
        <w:t>залась перед необходимостью подписать с Центральными державами сепара</w:t>
      </w:r>
      <w:r w:rsidRPr="006F594C">
        <w:rPr>
          <w:color w:val="000000"/>
          <w:sz w:val="28"/>
          <w:szCs w:val="28"/>
        </w:rPr>
        <w:t>т</w:t>
      </w:r>
      <w:r w:rsidRPr="006F594C">
        <w:rPr>
          <w:color w:val="000000"/>
          <w:sz w:val="28"/>
          <w:szCs w:val="28"/>
        </w:rPr>
        <w:t xml:space="preserve">ный мирный договор в мае 1918 года, однако, осенью 1918 года после победы </w:t>
      </w:r>
      <w:r w:rsidRPr="006F594C">
        <w:rPr>
          <w:color w:val="000000"/>
          <w:sz w:val="28"/>
          <w:szCs w:val="28"/>
        </w:rPr>
        <w:lastRenderedPageBreak/>
        <w:t>Антанты на Балканах смогла войти в число победителей и увеличить свою те</w:t>
      </w:r>
      <w:r w:rsidRPr="006F594C">
        <w:rPr>
          <w:color w:val="000000"/>
          <w:sz w:val="28"/>
          <w:szCs w:val="28"/>
        </w:rPr>
        <w:t>р</w:t>
      </w:r>
      <w:r w:rsidRPr="006F594C">
        <w:rPr>
          <w:color w:val="000000"/>
          <w:sz w:val="28"/>
          <w:szCs w:val="28"/>
        </w:rPr>
        <w:t>риторию за счёт Австро-Венгрии и Болгарии.</w:t>
      </w:r>
      <w:proofErr w:type="gramEnd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В Донскую область вошли германские войска и 1 мая 1918 заняли Тага</w:t>
      </w:r>
      <w:r w:rsidRPr="006F594C">
        <w:rPr>
          <w:color w:val="000000"/>
          <w:sz w:val="28"/>
          <w:szCs w:val="28"/>
        </w:rPr>
        <w:t>н</w:t>
      </w:r>
      <w:r w:rsidRPr="006F594C">
        <w:rPr>
          <w:color w:val="000000"/>
          <w:sz w:val="28"/>
          <w:szCs w:val="28"/>
        </w:rPr>
        <w:t>рог, а 8 мая — Ростов. Краснов заключил союз с немцами.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Турецкие и германские войска вторглись в Закавказье. Закавказская Д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мократическая Федеративная Республика прекратила своё существование, ра</w:t>
      </w:r>
      <w:r w:rsidRPr="006F594C">
        <w:rPr>
          <w:color w:val="000000"/>
          <w:sz w:val="28"/>
          <w:szCs w:val="28"/>
        </w:rPr>
        <w:t>з</w:t>
      </w:r>
      <w:r w:rsidRPr="006F594C">
        <w:rPr>
          <w:color w:val="000000"/>
          <w:sz w:val="28"/>
          <w:szCs w:val="28"/>
        </w:rPr>
        <w:t>делившись на три части. 4 июня 1918 года Грузия заключила мир с Турцией</w:t>
      </w:r>
      <w:r w:rsidR="00DE77AD" w:rsidRPr="00823238">
        <w:rPr>
          <w:color w:val="000000"/>
          <w:sz w:val="28"/>
          <w:szCs w:val="28"/>
        </w:rPr>
        <w:t xml:space="preserve"> [1]</w:t>
      </w:r>
      <w:r w:rsidRPr="006F594C">
        <w:rPr>
          <w:color w:val="000000"/>
          <w:sz w:val="28"/>
          <w:szCs w:val="28"/>
        </w:rPr>
        <w:t>.</w:t>
      </w:r>
    </w:p>
    <w:p w:rsidR="001F7CB7" w:rsidRPr="006F594C" w:rsidRDefault="001F7CB7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F7CB7" w:rsidRPr="006F594C" w:rsidRDefault="00217488" w:rsidP="00B931A3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center"/>
        <w:outlineLvl w:val="2"/>
        <w:rPr>
          <w:b/>
          <w:color w:val="000000"/>
          <w:sz w:val="28"/>
          <w:szCs w:val="28"/>
        </w:rPr>
      </w:pPr>
      <w:bookmarkStart w:id="13" w:name="_Toc132972063"/>
      <w:r>
        <w:rPr>
          <w:b/>
          <w:color w:val="000000"/>
          <w:sz w:val="28"/>
          <w:szCs w:val="28"/>
        </w:rPr>
        <w:t xml:space="preserve">2.1.6 </w:t>
      </w:r>
      <w:r w:rsidR="00DA731B" w:rsidRPr="006F594C">
        <w:rPr>
          <w:b/>
          <w:color w:val="000000"/>
          <w:sz w:val="28"/>
          <w:szCs w:val="28"/>
        </w:rPr>
        <w:t>Национальные движения</w:t>
      </w:r>
      <w:bookmarkEnd w:id="13"/>
    </w:p>
    <w:p w:rsidR="001F7CB7" w:rsidRPr="006F594C" w:rsidRDefault="00DA731B" w:rsidP="006F594C">
      <w:pPr>
        <w:pStyle w:val="a9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F594C">
        <w:rPr>
          <w:color w:val="333333"/>
          <w:sz w:val="28"/>
          <w:szCs w:val="28"/>
        </w:rPr>
        <w:t>Одна из важных линий Гражданской войны – национальные движения, а именно: борьба за обретение самостоятельной государственности и отделение от России. Наиболее ярко это проявилось на Украине. В Киеве после Феврал</w:t>
      </w:r>
      <w:r w:rsidRPr="006F594C">
        <w:rPr>
          <w:color w:val="333333"/>
          <w:sz w:val="28"/>
          <w:szCs w:val="28"/>
        </w:rPr>
        <w:t>ь</w:t>
      </w:r>
      <w:r w:rsidRPr="006F594C">
        <w:rPr>
          <w:color w:val="333333"/>
          <w:sz w:val="28"/>
          <w:szCs w:val="28"/>
        </w:rPr>
        <w:t>ской революции, в марте 1917 г., была создана Центральная Рада, отражавшая украинскую национальную идею. В январе 1918 г. она вступила в соглашение с австро-немецким командованием и провозгласила независимость. Затем власть при поддержке немцев перешла к гетману П.П. Скоропадскому (апрель—декабрь 1918 г.). В ноябре 1918 г. на Украине возникла Директория, которую возглавил С.В. Петлюра. В январе 1919 г. Директория объявила войну Сове</w:t>
      </w:r>
      <w:r w:rsidRPr="006F594C">
        <w:rPr>
          <w:color w:val="333333"/>
          <w:sz w:val="28"/>
          <w:szCs w:val="28"/>
        </w:rPr>
        <w:t>т</w:t>
      </w:r>
      <w:r w:rsidRPr="006F594C">
        <w:rPr>
          <w:color w:val="333333"/>
          <w:sz w:val="28"/>
          <w:szCs w:val="28"/>
        </w:rPr>
        <w:t>ской России. Но С.В. Петлюре пришлось противостоять и Красной Армии, и армии Деникина, которая боролась за единую и неделимую Россию. В октябре 1919 г. армия «белых» разгромила петлюровцев, но потерпела поражение в наступлении на большевистскую Москву.</w:t>
      </w:r>
    </w:p>
    <w:p w:rsidR="001F7CB7" w:rsidRPr="00DE77AD" w:rsidRDefault="00DA731B" w:rsidP="006F594C">
      <w:pPr>
        <w:pStyle w:val="a9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6F594C">
        <w:rPr>
          <w:color w:val="333333"/>
          <w:sz w:val="28"/>
          <w:szCs w:val="28"/>
        </w:rPr>
        <w:t>На других территориях бывшей Российской империи национальные дв</w:t>
      </w:r>
      <w:r w:rsidRPr="006F594C">
        <w:rPr>
          <w:color w:val="333333"/>
          <w:sz w:val="28"/>
          <w:szCs w:val="28"/>
        </w:rPr>
        <w:t>и</w:t>
      </w:r>
      <w:r w:rsidRPr="006F594C">
        <w:rPr>
          <w:color w:val="333333"/>
          <w:sz w:val="28"/>
          <w:szCs w:val="28"/>
        </w:rPr>
        <w:t>жения были успешнее (в Польше, Финляндии, Прибалтике и др.)</w:t>
      </w:r>
      <w:r w:rsidR="00DE77AD" w:rsidRPr="00DE77AD">
        <w:rPr>
          <w:color w:val="333333"/>
          <w:sz w:val="28"/>
          <w:szCs w:val="28"/>
        </w:rPr>
        <w:t xml:space="preserve"> </w:t>
      </w:r>
      <w:r w:rsidR="00DE77AD">
        <w:rPr>
          <w:color w:val="333333"/>
          <w:sz w:val="28"/>
          <w:szCs w:val="28"/>
          <w:lang w:val="en-US"/>
        </w:rPr>
        <w:t>[1].</w:t>
      </w:r>
    </w:p>
    <w:p w:rsidR="001F7CB7" w:rsidRPr="006F594C" w:rsidRDefault="006F594C" w:rsidP="006F594C">
      <w:pPr>
        <w:pStyle w:val="a9"/>
        <w:tabs>
          <w:tab w:val="left" w:pos="142"/>
          <w:tab w:val="left" w:pos="4680"/>
        </w:tabs>
        <w:spacing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1F7CB7" w:rsidRPr="006F594C" w:rsidRDefault="00217488" w:rsidP="00B931A3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4" w:name="_Toc132972064"/>
      <w:r>
        <w:rPr>
          <w:b/>
          <w:color w:val="000000"/>
          <w:sz w:val="28"/>
          <w:szCs w:val="28"/>
        </w:rPr>
        <w:t xml:space="preserve">2.2 </w:t>
      </w:r>
      <w:r w:rsidR="00DA731B" w:rsidRPr="006F594C">
        <w:rPr>
          <w:b/>
          <w:color w:val="000000"/>
          <w:sz w:val="28"/>
          <w:szCs w:val="28"/>
        </w:rPr>
        <w:t>Причины победы большевиков</w:t>
      </w:r>
      <w:bookmarkEnd w:id="14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 xml:space="preserve">Причины поражения антибольшевистских элементов в Гражданской войне обсуждались историками многие десятилетия. В </w:t>
      </w:r>
      <w:proofErr w:type="gramStart"/>
      <w:r w:rsidRPr="006F594C">
        <w:rPr>
          <w:color w:val="000000"/>
          <w:sz w:val="28"/>
          <w:szCs w:val="28"/>
        </w:rPr>
        <w:t>целом</w:t>
      </w:r>
      <w:proofErr w:type="gramEnd"/>
      <w:r w:rsidRPr="006F594C">
        <w:rPr>
          <w:color w:val="000000"/>
          <w:sz w:val="28"/>
          <w:szCs w:val="28"/>
        </w:rPr>
        <w:t xml:space="preserve"> очевидно, что </w:t>
      </w:r>
      <w:r w:rsidRPr="006F594C">
        <w:rPr>
          <w:color w:val="000000"/>
          <w:sz w:val="28"/>
          <w:szCs w:val="28"/>
        </w:rPr>
        <w:lastRenderedPageBreak/>
        <w:t>главной причиной стала политическая и географическая разрозненность и ра</w:t>
      </w:r>
      <w:r w:rsidRPr="006F594C">
        <w:rPr>
          <w:color w:val="000000"/>
          <w:sz w:val="28"/>
          <w:szCs w:val="28"/>
        </w:rPr>
        <w:t>з</w:t>
      </w:r>
      <w:r w:rsidRPr="006F594C">
        <w:rPr>
          <w:color w:val="000000"/>
          <w:sz w:val="28"/>
          <w:szCs w:val="28"/>
        </w:rPr>
        <w:t>общённость белых и неспособность руководителей белого движения объед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 xml:space="preserve">нить под своими знамёнами всех недовольных большевизмом. Многочисленные национальные и региональные правительства не имели возможности бороться с большевиками в </w:t>
      </w:r>
      <w:proofErr w:type="gramStart"/>
      <w:r w:rsidRPr="006F594C">
        <w:rPr>
          <w:color w:val="000000"/>
          <w:sz w:val="28"/>
          <w:szCs w:val="28"/>
        </w:rPr>
        <w:t>одиночку</w:t>
      </w:r>
      <w:proofErr w:type="gramEnd"/>
      <w:r w:rsidRPr="006F594C">
        <w:rPr>
          <w:color w:val="000000"/>
          <w:sz w:val="28"/>
          <w:szCs w:val="28"/>
        </w:rPr>
        <w:t xml:space="preserve"> и они также не могли создать прочного единого а</w:t>
      </w:r>
      <w:r w:rsidRPr="006F594C">
        <w:rPr>
          <w:color w:val="000000"/>
          <w:sz w:val="28"/>
          <w:szCs w:val="28"/>
        </w:rPr>
        <w:t>н</w:t>
      </w:r>
      <w:r w:rsidRPr="006F594C">
        <w:rPr>
          <w:color w:val="000000"/>
          <w:sz w:val="28"/>
          <w:szCs w:val="28"/>
        </w:rPr>
        <w:t>тибольшевистского фронта из-за взаимных территориальных и политических претензий и противоречий. Большинство населения России составляло крест</w:t>
      </w:r>
      <w:r w:rsidRPr="006F594C">
        <w:rPr>
          <w:color w:val="000000"/>
          <w:sz w:val="28"/>
          <w:szCs w:val="28"/>
        </w:rPr>
        <w:t>ь</w:t>
      </w:r>
      <w:r w:rsidRPr="006F594C">
        <w:rPr>
          <w:color w:val="000000"/>
          <w:sz w:val="28"/>
          <w:szCs w:val="28"/>
        </w:rPr>
        <w:t xml:space="preserve">янство, не желавшее оставлять свои земли и служить ни в каких армиях: ни у красных, ни у белых, </w:t>
      </w:r>
      <w:proofErr w:type="gramStart"/>
      <w:r w:rsidRPr="006F594C">
        <w:rPr>
          <w:color w:val="000000"/>
          <w:sz w:val="28"/>
          <w:szCs w:val="28"/>
        </w:rPr>
        <w:t>и</w:t>
      </w:r>
      <w:proofErr w:type="gramEnd"/>
      <w:r w:rsidRPr="006F594C">
        <w:rPr>
          <w:color w:val="000000"/>
          <w:sz w:val="28"/>
          <w:szCs w:val="28"/>
        </w:rPr>
        <w:t xml:space="preserve"> несмотря на ненависть к большевикам, предпочитавшее бороться с ними собственными силами, исходя из своих сиюминутных интер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сов, отчего подавление многочисленных крестьянских восстаний и выступлений не представляло стратегических проблем для большевиков. В то же время большевики часто имели поддержку среди деревенской бедноты, которая пол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жительно воспринимала идею «классовой борьбы» с более зажиточными сос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 xml:space="preserve">дями. Наличие «зелёных» и «чёрных» шаек и движений, которые, возникнув в тылу у белых, отвлекали значительные силы с фронта и разоряли население, приводило, в глазах населения, к стиранию разницы между пребыванием под красными или белыми, и в целом </w:t>
      </w:r>
      <w:proofErr w:type="spellStart"/>
      <w:r w:rsidRPr="006F594C">
        <w:rPr>
          <w:color w:val="000000"/>
          <w:sz w:val="28"/>
          <w:szCs w:val="28"/>
        </w:rPr>
        <w:t>деморализовывало</w:t>
      </w:r>
      <w:proofErr w:type="spellEnd"/>
      <w:r w:rsidRPr="006F594C">
        <w:rPr>
          <w:color w:val="000000"/>
          <w:sz w:val="28"/>
          <w:szCs w:val="28"/>
        </w:rPr>
        <w:t xml:space="preserve"> белые армии. </w:t>
      </w:r>
      <w:proofErr w:type="spellStart"/>
      <w:r w:rsidRPr="006F594C">
        <w:rPr>
          <w:color w:val="000000"/>
          <w:sz w:val="28"/>
          <w:szCs w:val="28"/>
        </w:rPr>
        <w:t>Деникинское</w:t>
      </w:r>
      <w:proofErr w:type="spellEnd"/>
      <w:r w:rsidRPr="006F594C">
        <w:rPr>
          <w:color w:val="000000"/>
          <w:sz w:val="28"/>
          <w:szCs w:val="28"/>
        </w:rPr>
        <w:t xml:space="preserve"> правительство не успело полностью осуществить разработанную им земельную реформу, в основу которой должно было лечь укрепление мелких и средних х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 xml:space="preserve">зяйств за счёт казенных и помещичьих земель. Действовал временный </w:t>
      </w:r>
      <w:proofErr w:type="spellStart"/>
      <w:r w:rsidRPr="006F594C">
        <w:rPr>
          <w:color w:val="000000"/>
          <w:sz w:val="28"/>
          <w:szCs w:val="28"/>
        </w:rPr>
        <w:t>колч</w:t>
      </w:r>
      <w:r w:rsidRPr="006F594C">
        <w:rPr>
          <w:color w:val="000000"/>
          <w:sz w:val="28"/>
          <w:szCs w:val="28"/>
        </w:rPr>
        <w:t>а</w:t>
      </w:r>
      <w:r w:rsidRPr="006F594C">
        <w:rPr>
          <w:color w:val="000000"/>
          <w:sz w:val="28"/>
          <w:szCs w:val="28"/>
        </w:rPr>
        <w:t>ковский</w:t>
      </w:r>
      <w:proofErr w:type="spellEnd"/>
      <w:r w:rsidRPr="006F594C">
        <w:rPr>
          <w:color w:val="000000"/>
          <w:sz w:val="28"/>
          <w:szCs w:val="28"/>
        </w:rPr>
        <w:t xml:space="preserve"> закон, предписывающий, до Учредительного Собрания, сохранение земли за теми владельцами, в чьих руках она фактически находилась. Насил</w:t>
      </w:r>
      <w:r w:rsidRPr="006F594C">
        <w:rPr>
          <w:color w:val="000000"/>
          <w:sz w:val="28"/>
          <w:szCs w:val="28"/>
        </w:rPr>
        <w:t>ь</w:t>
      </w:r>
      <w:r w:rsidRPr="006F594C">
        <w:rPr>
          <w:color w:val="000000"/>
          <w:sz w:val="28"/>
          <w:szCs w:val="28"/>
        </w:rPr>
        <w:t xml:space="preserve">ственный захват прежними владельцами своих земель резко пресекался. Тем не </w:t>
      </w:r>
      <w:proofErr w:type="gramStart"/>
      <w:r w:rsidRPr="006F594C">
        <w:rPr>
          <w:color w:val="000000"/>
          <w:sz w:val="28"/>
          <w:szCs w:val="28"/>
        </w:rPr>
        <w:t>менее</w:t>
      </w:r>
      <w:proofErr w:type="gramEnd"/>
      <w:r w:rsidRPr="006F594C">
        <w:rPr>
          <w:color w:val="000000"/>
          <w:sz w:val="28"/>
          <w:szCs w:val="28"/>
        </w:rPr>
        <w:t xml:space="preserve"> подобные инциденты всё же происходили, что в совокупности с неи</w:t>
      </w:r>
      <w:r w:rsidRPr="006F594C">
        <w:rPr>
          <w:color w:val="000000"/>
          <w:sz w:val="28"/>
          <w:szCs w:val="28"/>
        </w:rPr>
        <w:t>з</w:t>
      </w:r>
      <w:r w:rsidRPr="006F594C">
        <w:rPr>
          <w:color w:val="000000"/>
          <w:sz w:val="28"/>
          <w:szCs w:val="28"/>
        </w:rPr>
        <w:t>бежными в любой войне грабежами в прифронтовой зоне давали пищу проп</w:t>
      </w:r>
      <w:r w:rsidRPr="006F594C">
        <w:rPr>
          <w:color w:val="000000"/>
          <w:sz w:val="28"/>
          <w:szCs w:val="28"/>
        </w:rPr>
        <w:t>а</w:t>
      </w:r>
      <w:r w:rsidRPr="006F594C">
        <w:rPr>
          <w:color w:val="000000"/>
          <w:sz w:val="28"/>
          <w:szCs w:val="28"/>
        </w:rPr>
        <w:t>ганде красных и отталкивали крестьянство от лагеря белых.</w:t>
      </w:r>
    </w:p>
    <w:p w:rsidR="001F7CB7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lastRenderedPageBreak/>
        <w:t>Союзники белых из числа стран Антанты также не имели единой цели и, несмотря на интервенцию в некоторых портовых городах, не предоставляли б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лым достаточного количества военного имущества для ведения успешных в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енных операций, не говоря уже о какой-нибудь серьёзной поддержке силами своих войск. В своих воспоминаниях Врангель описывает ситуацию, сложи</w:t>
      </w:r>
      <w:r w:rsidRPr="006F594C">
        <w:rPr>
          <w:color w:val="000000"/>
          <w:sz w:val="28"/>
          <w:szCs w:val="28"/>
        </w:rPr>
        <w:t>в</w:t>
      </w:r>
      <w:r w:rsidRPr="006F594C">
        <w:rPr>
          <w:color w:val="000000"/>
          <w:sz w:val="28"/>
          <w:szCs w:val="28"/>
        </w:rPr>
        <w:t>шуюся на юге России в 1920 году</w:t>
      </w:r>
      <w:r w:rsidR="00DE77AD" w:rsidRPr="00DE77AD">
        <w:rPr>
          <w:color w:val="000000"/>
          <w:sz w:val="28"/>
          <w:szCs w:val="28"/>
        </w:rPr>
        <w:t xml:space="preserve"> [4]</w:t>
      </w:r>
      <w:r w:rsidRPr="006F594C">
        <w:rPr>
          <w:color w:val="000000"/>
          <w:sz w:val="28"/>
          <w:szCs w:val="28"/>
        </w:rPr>
        <w:t>.</w:t>
      </w:r>
    </w:p>
    <w:p w:rsidR="00217488" w:rsidRPr="00823238" w:rsidRDefault="00217488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51ED" w:rsidRPr="00823238" w:rsidRDefault="00C851ED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F7CB7" w:rsidRPr="00B931A3" w:rsidRDefault="00217488" w:rsidP="00B931A3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15" w:name="_Toc132972065"/>
      <w:r w:rsidRPr="00C851ED">
        <w:rPr>
          <w:b/>
          <w:color w:val="000000"/>
          <w:sz w:val="32"/>
          <w:szCs w:val="28"/>
        </w:rPr>
        <w:lastRenderedPageBreak/>
        <w:t>Часть 3</w:t>
      </w:r>
      <w:bookmarkEnd w:id="15"/>
    </w:p>
    <w:p w:rsidR="001F7CB7" w:rsidRPr="006F594C" w:rsidRDefault="00217488" w:rsidP="00B931A3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6" w:name="_Toc132972066"/>
      <w:r>
        <w:rPr>
          <w:b/>
          <w:color w:val="000000"/>
          <w:sz w:val="28"/>
          <w:szCs w:val="28"/>
        </w:rPr>
        <w:t>3.</w:t>
      </w:r>
      <w:r w:rsidR="00B931A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="00DA731B" w:rsidRPr="006F594C">
        <w:rPr>
          <w:b/>
          <w:color w:val="000000"/>
          <w:sz w:val="28"/>
          <w:szCs w:val="28"/>
        </w:rPr>
        <w:t>Итоги Российской Гражданской войны</w:t>
      </w:r>
      <w:bookmarkEnd w:id="16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 xml:space="preserve">К 1921 Россия буквально лежала в руинах. </w:t>
      </w:r>
      <w:proofErr w:type="gramStart"/>
      <w:r w:rsidRPr="006F594C">
        <w:rPr>
          <w:color w:val="000000"/>
          <w:sz w:val="28"/>
          <w:szCs w:val="28"/>
        </w:rPr>
        <w:t>От бывшей Российской имп</w:t>
      </w:r>
      <w:r w:rsidRPr="006F594C">
        <w:rPr>
          <w:color w:val="000000"/>
          <w:sz w:val="28"/>
          <w:szCs w:val="28"/>
        </w:rPr>
        <w:t>е</w:t>
      </w:r>
      <w:r w:rsidRPr="006F594C">
        <w:rPr>
          <w:color w:val="000000"/>
          <w:sz w:val="28"/>
          <w:szCs w:val="28"/>
        </w:rPr>
        <w:t>рии отошли территории Польши, Финляндии, Латвии, Эстонии, Литвы, Запа</w:t>
      </w:r>
      <w:r w:rsidRPr="006F594C">
        <w:rPr>
          <w:color w:val="000000"/>
          <w:sz w:val="28"/>
          <w:szCs w:val="28"/>
        </w:rPr>
        <w:t>д</w:t>
      </w:r>
      <w:r w:rsidRPr="006F594C">
        <w:rPr>
          <w:color w:val="000000"/>
          <w:sz w:val="28"/>
          <w:szCs w:val="28"/>
        </w:rPr>
        <w:t>ной Украины, Белоруссии, Карской области (в Армении) и Бессарабии.</w:t>
      </w:r>
      <w:proofErr w:type="gramEnd"/>
      <w:r w:rsidRPr="006F594C">
        <w:rPr>
          <w:color w:val="000000"/>
          <w:sz w:val="28"/>
          <w:szCs w:val="28"/>
        </w:rPr>
        <w:t xml:space="preserve"> По по</w:t>
      </w:r>
      <w:r w:rsidRPr="006F594C">
        <w:rPr>
          <w:color w:val="000000"/>
          <w:sz w:val="28"/>
          <w:szCs w:val="28"/>
        </w:rPr>
        <w:t>д</w:t>
      </w:r>
      <w:r w:rsidRPr="006F594C">
        <w:rPr>
          <w:color w:val="000000"/>
          <w:sz w:val="28"/>
          <w:szCs w:val="28"/>
        </w:rPr>
        <w:t>счётам специалистов, численность населения на оставшихся территориях едва дотягивала до 135 миллионов человек. Потери на этих территориях в результате войн, эпидемий, эмиграции, сокращения рождаемости составили с 1914 г. не менее 25  миллионов человек.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Во время военных действий особенно пострадали Донбасс, Бакинский нефтяной район, Урал и Сибирь, были разрушены многие шахты и рудники. Из-за нехватки топлива и сырья останавливались заводы. Рабочие были вынуждены покидать города и уезжать в деревню. В общем, уровень промышленности с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кратился в 5 раз. Оборудование давно не обновлялось. Металлургия производ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>ла столько металла, сколько его выплавляли при Петре I.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color w:val="000000"/>
          <w:sz w:val="28"/>
          <w:szCs w:val="28"/>
        </w:rPr>
        <w:t>Сельское производство сократилось на 40 %. Почти вся имперская инте</w:t>
      </w:r>
      <w:r w:rsidRPr="006F594C">
        <w:rPr>
          <w:color w:val="000000"/>
          <w:sz w:val="28"/>
          <w:szCs w:val="28"/>
        </w:rPr>
        <w:t>л</w:t>
      </w:r>
      <w:r w:rsidRPr="006F594C">
        <w:rPr>
          <w:color w:val="000000"/>
          <w:sz w:val="28"/>
          <w:szCs w:val="28"/>
        </w:rPr>
        <w:t>лигенция была уничтожена. Оставшиеся в срочном порядке эмигрировали, чт</w:t>
      </w:r>
      <w:r w:rsidRPr="006F594C">
        <w:rPr>
          <w:color w:val="000000"/>
          <w:sz w:val="28"/>
          <w:szCs w:val="28"/>
        </w:rPr>
        <w:t>о</w:t>
      </w:r>
      <w:r w:rsidRPr="006F594C">
        <w:rPr>
          <w:color w:val="000000"/>
          <w:sz w:val="28"/>
          <w:szCs w:val="28"/>
        </w:rPr>
        <w:t>бы избежать этой участи. В ходе Гражданской войны от голода, болезней, те</w:t>
      </w:r>
      <w:r w:rsidRPr="006F594C">
        <w:rPr>
          <w:color w:val="000000"/>
          <w:sz w:val="28"/>
          <w:szCs w:val="28"/>
        </w:rPr>
        <w:t>р</w:t>
      </w:r>
      <w:r w:rsidRPr="006F594C">
        <w:rPr>
          <w:color w:val="000000"/>
          <w:sz w:val="28"/>
          <w:szCs w:val="28"/>
        </w:rPr>
        <w:t xml:space="preserve">рора и в боях погибло (по различным данным) от 8 до 13 </w:t>
      </w:r>
      <w:proofErr w:type="gramStart"/>
      <w:r w:rsidRPr="006F594C">
        <w:rPr>
          <w:color w:val="000000"/>
          <w:sz w:val="28"/>
          <w:szCs w:val="28"/>
        </w:rPr>
        <w:t>млн</w:t>
      </w:r>
      <w:proofErr w:type="gramEnd"/>
      <w:r w:rsidRPr="006F594C">
        <w:rPr>
          <w:color w:val="000000"/>
          <w:sz w:val="28"/>
          <w:szCs w:val="28"/>
        </w:rPr>
        <w:t xml:space="preserve"> человек, в том числе около 1 млн бойцов Красной Армии. Эмигрировало из страны до 2 </w:t>
      </w:r>
      <w:proofErr w:type="gramStart"/>
      <w:r w:rsidRPr="006F594C">
        <w:rPr>
          <w:color w:val="000000"/>
          <w:sz w:val="28"/>
          <w:szCs w:val="28"/>
        </w:rPr>
        <w:t>млн</w:t>
      </w:r>
      <w:proofErr w:type="gramEnd"/>
      <w:r w:rsidRPr="006F594C">
        <w:rPr>
          <w:color w:val="000000"/>
          <w:sz w:val="28"/>
          <w:szCs w:val="28"/>
        </w:rPr>
        <w:t xml:space="preserve"> человек. Резко увеличилось число беспризорных детей после Первой мировой войны и Гражданской войны. По одним данным в 1921 году в России насчит</w:t>
      </w:r>
      <w:r w:rsidRPr="006F594C">
        <w:rPr>
          <w:color w:val="000000"/>
          <w:sz w:val="28"/>
          <w:szCs w:val="28"/>
        </w:rPr>
        <w:t>ы</w:t>
      </w:r>
      <w:r w:rsidRPr="006F594C">
        <w:rPr>
          <w:color w:val="000000"/>
          <w:sz w:val="28"/>
          <w:szCs w:val="28"/>
        </w:rPr>
        <w:t xml:space="preserve">валось 4,5 </w:t>
      </w:r>
      <w:proofErr w:type="gramStart"/>
      <w:r w:rsidRPr="006F594C">
        <w:rPr>
          <w:color w:val="000000"/>
          <w:sz w:val="28"/>
          <w:szCs w:val="28"/>
        </w:rPr>
        <w:t>млн</w:t>
      </w:r>
      <w:proofErr w:type="gramEnd"/>
      <w:r w:rsidRPr="006F594C">
        <w:rPr>
          <w:color w:val="000000"/>
          <w:sz w:val="28"/>
          <w:szCs w:val="28"/>
        </w:rPr>
        <w:t xml:space="preserve"> беспризорников, по другим — в 1922 году было 7 млн беспр</w:t>
      </w:r>
      <w:r w:rsidRPr="006F594C">
        <w:rPr>
          <w:color w:val="000000"/>
          <w:sz w:val="28"/>
          <w:szCs w:val="28"/>
        </w:rPr>
        <w:t>и</w:t>
      </w:r>
      <w:r w:rsidRPr="006F594C">
        <w:rPr>
          <w:color w:val="000000"/>
          <w:sz w:val="28"/>
          <w:szCs w:val="28"/>
        </w:rPr>
        <w:t xml:space="preserve">зорников. Ущерб народному хозяйству составил около 50 </w:t>
      </w:r>
      <w:proofErr w:type="gramStart"/>
      <w:r w:rsidRPr="006F594C">
        <w:rPr>
          <w:color w:val="000000"/>
          <w:sz w:val="28"/>
          <w:szCs w:val="28"/>
        </w:rPr>
        <w:t>млрд</w:t>
      </w:r>
      <w:proofErr w:type="gramEnd"/>
      <w:r w:rsidRPr="006F594C">
        <w:rPr>
          <w:color w:val="000000"/>
          <w:sz w:val="28"/>
          <w:szCs w:val="28"/>
        </w:rPr>
        <w:t xml:space="preserve"> золотых руб., промышленное производство упало до 4—20 % от уровня 1913</w:t>
      </w:r>
      <w:r w:rsidR="00DE77AD" w:rsidRPr="00DE77AD">
        <w:rPr>
          <w:color w:val="000000"/>
          <w:sz w:val="28"/>
          <w:szCs w:val="28"/>
        </w:rPr>
        <w:t xml:space="preserve"> [5]</w:t>
      </w:r>
      <w:r w:rsidRPr="006F594C">
        <w:rPr>
          <w:color w:val="000000"/>
          <w:sz w:val="28"/>
          <w:szCs w:val="28"/>
        </w:rPr>
        <w:t>.</w:t>
      </w:r>
    </w:p>
    <w:p w:rsidR="001F7CB7" w:rsidRPr="006F594C" w:rsidRDefault="001F7CB7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</w:p>
    <w:p w:rsidR="001F7CB7" w:rsidRDefault="001F7CB7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</w:p>
    <w:p w:rsidR="006F594C" w:rsidRDefault="006F594C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</w:p>
    <w:p w:rsidR="001F7CB7" w:rsidRPr="006F594C" w:rsidRDefault="00DA731B" w:rsidP="00B931A3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center"/>
        <w:outlineLvl w:val="0"/>
        <w:rPr>
          <w:b/>
          <w:color w:val="181818"/>
          <w:sz w:val="32"/>
          <w:szCs w:val="28"/>
          <w:shd w:val="clear" w:color="auto" w:fill="FFFFFF"/>
        </w:rPr>
      </w:pPr>
      <w:bookmarkStart w:id="17" w:name="_Toc132972067"/>
      <w:r w:rsidRPr="006F594C">
        <w:rPr>
          <w:b/>
          <w:color w:val="181818"/>
          <w:sz w:val="32"/>
          <w:szCs w:val="28"/>
          <w:shd w:val="clear" w:color="auto" w:fill="FFFFFF"/>
        </w:rPr>
        <w:lastRenderedPageBreak/>
        <w:t>Заключение</w:t>
      </w:r>
      <w:bookmarkEnd w:id="17"/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  <w:r w:rsidRPr="006F594C">
        <w:rPr>
          <w:color w:val="181818"/>
          <w:sz w:val="28"/>
          <w:szCs w:val="28"/>
          <w:shd w:val="clear" w:color="auto" w:fill="FFFFFF"/>
        </w:rPr>
        <w:t>Гражданская война серьёзно повлияла на Россию и её дальнейшее разв</w:t>
      </w:r>
      <w:r w:rsidRPr="006F594C">
        <w:rPr>
          <w:color w:val="181818"/>
          <w:sz w:val="28"/>
          <w:szCs w:val="28"/>
          <w:shd w:val="clear" w:color="auto" w:fill="FFFFFF"/>
        </w:rPr>
        <w:t>и</w:t>
      </w:r>
      <w:r w:rsidRPr="006F594C">
        <w:rPr>
          <w:color w:val="181818"/>
          <w:sz w:val="28"/>
          <w:szCs w:val="28"/>
          <w:shd w:val="clear" w:color="auto" w:fill="FFFFFF"/>
        </w:rPr>
        <w:t>тие. Конфликт привёл к множественным смертям не только среди солдат и м</w:t>
      </w:r>
      <w:r w:rsidRPr="006F594C">
        <w:rPr>
          <w:color w:val="181818"/>
          <w:sz w:val="28"/>
          <w:szCs w:val="28"/>
          <w:shd w:val="clear" w:color="auto" w:fill="FFFFFF"/>
        </w:rPr>
        <w:t>о</w:t>
      </w:r>
      <w:r w:rsidRPr="006F594C">
        <w:rPr>
          <w:color w:val="181818"/>
          <w:sz w:val="28"/>
          <w:szCs w:val="28"/>
          <w:shd w:val="clear" w:color="auto" w:fill="FFFFFF"/>
        </w:rPr>
        <w:t>билизованных, но и среди мирного населения. Последующие репрессии, пол</w:t>
      </w:r>
      <w:r w:rsidRPr="006F594C">
        <w:rPr>
          <w:color w:val="181818"/>
          <w:sz w:val="28"/>
          <w:szCs w:val="28"/>
          <w:shd w:val="clear" w:color="auto" w:fill="FFFFFF"/>
        </w:rPr>
        <w:t>и</w:t>
      </w:r>
      <w:r w:rsidRPr="006F594C">
        <w:rPr>
          <w:color w:val="181818"/>
          <w:sz w:val="28"/>
          <w:szCs w:val="28"/>
          <w:shd w:val="clear" w:color="auto" w:fill="FFFFFF"/>
        </w:rPr>
        <w:t>тические убийства и нападки на противников и, в отдельных случаях противн</w:t>
      </w:r>
      <w:r w:rsidRPr="006F594C">
        <w:rPr>
          <w:color w:val="181818"/>
          <w:sz w:val="28"/>
          <w:szCs w:val="28"/>
          <w:shd w:val="clear" w:color="auto" w:fill="FFFFFF"/>
        </w:rPr>
        <w:t>и</w:t>
      </w:r>
      <w:r w:rsidRPr="006F594C">
        <w:rPr>
          <w:color w:val="181818"/>
          <w:sz w:val="28"/>
          <w:szCs w:val="28"/>
          <w:shd w:val="clear" w:color="auto" w:fill="FFFFFF"/>
        </w:rPr>
        <w:t>ков большевиков. Красная армия победила и создала первое советское социал</w:t>
      </w:r>
      <w:r w:rsidRPr="006F594C">
        <w:rPr>
          <w:color w:val="181818"/>
          <w:sz w:val="28"/>
          <w:szCs w:val="28"/>
          <w:shd w:val="clear" w:color="auto" w:fill="FFFFFF"/>
        </w:rPr>
        <w:t>и</w:t>
      </w:r>
      <w:r w:rsidRPr="006F594C">
        <w:rPr>
          <w:color w:val="181818"/>
          <w:sz w:val="28"/>
          <w:szCs w:val="28"/>
          <w:shd w:val="clear" w:color="auto" w:fill="FFFFFF"/>
        </w:rPr>
        <w:t>стическое государство, но ценой большой крови и слёз миллионов людей</w:t>
      </w:r>
      <w:proofErr w:type="gramStart"/>
      <w:r w:rsidRPr="006F594C">
        <w:rPr>
          <w:color w:val="181818"/>
          <w:sz w:val="28"/>
          <w:szCs w:val="28"/>
          <w:shd w:val="clear" w:color="auto" w:fill="FFFFFF"/>
        </w:rPr>
        <w:t>.</w:t>
      </w:r>
      <w:proofErr w:type="gramEnd"/>
      <w:r w:rsidRPr="006F594C">
        <w:rPr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Pr="006F594C">
        <w:rPr>
          <w:color w:val="181818"/>
          <w:sz w:val="28"/>
          <w:szCs w:val="28"/>
          <w:shd w:val="clear" w:color="auto" w:fill="FFFFFF"/>
        </w:rPr>
        <w:t>м</w:t>
      </w:r>
      <w:proofErr w:type="gramEnd"/>
      <w:r w:rsidRPr="006F594C">
        <w:rPr>
          <w:color w:val="181818"/>
          <w:sz w:val="28"/>
          <w:szCs w:val="28"/>
          <w:shd w:val="clear" w:color="auto" w:fill="FFFFFF"/>
        </w:rPr>
        <w:t>н</w:t>
      </w:r>
      <w:r w:rsidRPr="006F594C">
        <w:rPr>
          <w:color w:val="181818"/>
          <w:sz w:val="28"/>
          <w:szCs w:val="28"/>
          <w:shd w:val="clear" w:color="auto" w:fill="FFFFFF"/>
        </w:rPr>
        <w:t>о</w:t>
      </w:r>
      <w:r w:rsidRPr="006F594C">
        <w:rPr>
          <w:color w:val="181818"/>
          <w:sz w:val="28"/>
          <w:szCs w:val="28"/>
          <w:shd w:val="clear" w:color="auto" w:fill="FFFFFF"/>
        </w:rPr>
        <w:t>гие дети остались без родителей, братьев и сестёр а кто-то и вовсе без каких-либо родственников.</w:t>
      </w:r>
    </w:p>
    <w:p w:rsidR="001F7CB7" w:rsidRPr="006F594C" w:rsidRDefault="00DA731B" w:rsidP="006F594C">
      <w:pPr>
        <w:pStyle w:val="a9"/>
        <w:shd w:val="clear" w:color="auto" w:fill="FFFFFF"/>
        <w:tabs>
          <w:tab w:val="left" w:pos="142"/>
        </w:tabs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94C">
        <w:rPr>
          <w:sz w:val="28"/>
          <w:szCs w:val="28"/>
        </w:rPr>
        <w:t>Мы убедились, что основной причиной гражданской войны, стал захват власти большевиками; она была не полем классовых битв, а спором о путях дальнейшего развития страны.</w:t>
      </w:r>
      <w:r w:rsidRPr="006F594C">
        <w:rPr>
          <w:color w:val="000000"/>
          <w:sz w:val="28"/>
          <w:szCs w:val="28"/>
        </w:rPr>
        <w:t xml:space="preserve"> Установлено, что народные массы готовы были пойти за любой политической силой</w:t>
      </w:r>
      <w:r w:rsidRPr="006F594C">
        <w:rPr>
          <w:b/>
          <w:color w:val="000000"/>
          <w:sz w:val="28"/>
          <w:szCs w:val="28"/>
        </w:rPr>
        <w:t>, </w:t>
      </w:r>
      <w:r w:rsidRPr="006F594C">
        <w:rPr>
          <w:color w:val="000000"/>
          <w:sz w:val="28"/>
          <w:szCs w:val="28"/>
        </w:rPr>
        <w:t xml:space="preserve">твердо обещавший мир и землю.  Победа красных в войне ещё не означала автоматической поддержки всем населением большевистской альтернативы будущего устройства России. </w:t>
      </w:r>
    </w:p>
    <w:p w:rsidR="001F7CB7" w:rsidRPr="006F594C" w:rsidRDefault="00DA731B" w:rsidP="006F594C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6F594C">
        <w:rPr>
          <w:rFonts w:ascii="Times New Roman" w:hAnsi="Times New Roman"/>
          <w:color w:val="000000"/>
          <w:sz w:val="28"/>
          <w:szCs w:val="28"/>
        </w:rPr>
        <w:t>     Каждая  сторона в этой братоубийственной войне считала себя абс</w:t>
      </w:r>
      <w:r w:rsidRPr="006F594C">
        <w:rPr>
          <w:rFonts w:ascii="Times New Roman" w:hAnsi="Times New Roman"/>
          <w:color w:val="000000"/>
          <w:sz w:val="28"/>
          <w:szCs w:val="28"/>
        </w:rPr>
        <w:t>о</w:t>
      </w:r>
      <w:r w:rsidRPr="006F594C">
        <w:rPr>
          <w:rFonts w:ascii="Times New Roman" w:hAnsi="Times New Roman"/>
          <w:color w:val="000000"/>
          <w:sz w:val="28"/>
          <w:szCs w:val="28"/>
        </w:rPr>
        <w:t>лютно правой. Белые претендовали на роль представителей общенационального дела, воевали и умирали за великую Россию и её интересы, как они их поним</w:t>
      </w:r>
      <w:r w:rsidRPr="006F594C">
        <w:rPr>
          <w:rFonts w:ascii="Times New Roman" w:hAnsi="Times New Roman"/>
          <w:color w:val="000000"/>
          <w:sz w:val="28"/>
          <w:szCs w:val="28"/>
        </w:rPr>
        <w:t>а</w:t>
      </w:r>
      <w:r w:rsidRPr="006F594C">
        <w:rPr>
          <w:rFonts w:ascii="Times New Roman" w:hAnsi="Times New Roman"/>
          <w:color w:val="000000"/>
          <w:sz w:val="28"/>
          <w:szCs w:val="28"/>
        </w:rPr>
        <w:t>ли. В свою очередь и без основания большевики были убеждены, что являются выразителями интересов всех трудящихся, борцами против угнетения и экспл</w:t>
      </w:r>
      <w:r w:rsidRPr="006F594C">
        <w:rPr>
          <w:rFonts w:ascii="Times New Roman" w:hAnsi="Times New Roman"/>
          <w:color w:val="000000"/>
          <w:sz w:val="28"/>
          <w:szCs w:val="28"/>
        </w:rPr>
        <w:t>у</w:t>
      </w:r>
      <w:r w:rsidRPr="006F594C">
        <w:rPr>
          <w:rFonts w:ascii="Times New Roman" w:hAnsi="Times New Roman"/>
          <w:color w:val="000000"/>
          <w:sz w:val="28"/>
          <w:szCs w:val="28"/>
        </w:rPr>
        <w:t>атации, за скорое и окончательное  освобождение не только собственного нар</w:t>
      </w:r>
      <w:r w:rsidRPr="006F594C">
        <w:rPr>
          <w:rFonts w:ascii="Times New Roman" w:hAnsi="Times New Roman"/>
          <w:color w:val="000000"/>
          <w:sz w:val="28"/>
          <w:szCs w:val="28"/>
        </w:rPr>
        <w:t>о</w:t>
      </w:r>
      <w:r w:rsidRPr="006F594C">
        <w:rPr>
          <w:rFonts w:ascii="Times New Roman" w:hAnsi="Times New Roman"/>
          <w:color w:val="000000"/>
          <w:sz w:val="28"/>
          <w:szCs w:val="28"/>
        </w:rPr>
        <w:t>да, но и всего мира. Этот вывод можно оспорить. Но вот второй вывод едва ли: если история чему – либо способна научить потомков, то главный урок гра</w:t>
      </w:r>
      <w:r w:rsidRPr="006F594C">
        <w:rPr>
          <w:rFonts w:ascii="Times New Roman" w:hAnsi="Times New Roman"/>
          <w:color w:val="000000"/>
          <w:sz w:val="28"/>
          <w:szCs w:val="28"/>
        </w:rPr>
        <w:t>ж</w:t>
      </w:r>
      <w:r w:rsidRPr="006F594C">
        <w:rPr>
          <w:rFonts w:ascii="Times New Roman" w:hAnsi="Times New Roman"/>
          <w:color w:val="000000"/>
          <w:sz w:val="28"/>
          <w:szCs w:val="28"/>
        </w:rPr>
        <w:t>данской войны, состоит  в отказе от насаждения нетерпимости, от сталкивания различных слоёв общества, от насилия и произвола как метода государственн</w:t>
      </w:r>
      <w:r w:rsidRPr="006F594C">
        <w:rPr>
          <w:rFonts w:ascii="Times New Roman" w:hAnsi="Times New Roman"/>
          <w:color w:val="000000"/>
          <w:sz w:val="28"/>
          <w:szCs w:val="28"/>
        </w:rPr>
        <w:t>о</w:t>
      </w:r>
      <w:r w:rsidRPr="006F594C">
        <w:rPr>
          <w:rFonts w:ascii="Times New Roman" w:hAnsi="Times New Roman"/>
          <w:color w:val="000000"/>
          <w:sz w:val="28"/>
          <w:szCs w:val="28"/>
        </w:rPr>
        <w:t>го строительства, как способа    «осчастливить народ».  Этот урок должны по</w:t>
      </w:r>
      <w:r w:rsidRPr="006F594C">
        <w:rPr>
          <w:rFonts w:ascii="Times New Roman" w:hAnsi="Times New Roman"/>
          <w:color w:val="000000"/>
          <w:sz w:val="28"/>
          <w:szCs w:val="28"/>
        </w:rPr>
        <w:t>м</w:t>
      </w:r>
      <w:r w:rsidRPr="006F594C">
        <w:rPr>
          <w:rFonts w:ascii="Times New Roman" w:hAnsi="Times New Roman"/>
          <w:color w:val="000000"/>
          <w:sz w:val="28"/>
          <w:szCs w:val="28"/>
        </w:rPr>
        <w:t xml:space="preserve">нить сегодняшние политики в нашей стране,  создавая правовое государство и гражданское общество. </w:t>
      </w:r>
    </w:p>
    <w:p w:rsidR="001F7CB7" w:rsidRPr="006F594C" w:rsidRDefault="006F594C" w:rsidP="00B931A3">
      <w:pPr>
        <w:pStyle w:val="1"/>
        <w:jc w:val="center"/>
        <w:rPr>
          <w:rFonts w:ascii="Times New Roman" w:hAnsi="Times New Roman"/>
          <w:b w:val="0"/>
          <w:color w:val="000000"/>
          <w:sz w:val="32"/>
        </w:rPr>
      </w:pPr>
      <w:bookmarkStart w:id="18" w:name="_Toc132972068"/>
      <w:r w:rsidRPr="006F594C">
        <w:rPr>
          <w:rFonts w:ascii="Times New Roman" w:hAnsi="Times New Roman"/>
          <w:color w:val="000000"/>
          <w:sz w:val="32"/>
        </w:rPr>
        <w:lastRenderedPageBreak/>
        <w:t>Список использованных источников</w:t>
      </w:r>
      <w:bookmarkEnd w:id="18"/>
    </w:p>
    <w:p w:rsidR="001F7CB7" w:rsidRPr="006F594C" w:rsidRDefault="00DA731B" w:rsidP="006F594C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94C">
        <w:rPr>
          <w:rFonts w:ascii="Times New Roman" w:hAnsi="Times New Roman"/>
          <w:sz w:val="28"/>
          <w:szCs w:val="28"/>
        </w:rPr>
        <w:t xml:space="preserve">1. Гражданская война в России [Электронный ресурс]  //  Энциклопедия  России.     URL - </w:t>
      </w:r>
      <w:hyperlink r:id="rId11" w:history="1">
        <w:r w:rsidRPr="006F594C">
          <w:rPr>
            <w:rStyle w:val="ab"/>
            <w:rFonts w:ascii="Times New Roman" w:hAnsi="Times New Roman"/>
            <w:sz w:val="28"/>
            <w:szCs w:val="28"/>
          </w:rPr>
          <w:t>https://encyclopaedia-russia.ru/article/grazhdanskaya-vojna-v-rossii/</w:t>
        </w:r>
      </w:hyperlink>
      <w:r w:rsidRPr="006F594C">
        <w:rPr>
          <w:rFonts w:ascii="Times New Roman" w:hAnsi="Times New Roman"/>
          <w:sz w:val="28"/>
          <w:szCs w:val="28"/>
        </w:rPr>
        <w:t xml:space="preserve"> (дата обращения: 25.03.2023) </w:t>
      </w:r>
    </w:p>
    <w:p w:rsidR="001F7CB7" w:rsidRPr="006F594C" w:rsidRDefault="00DA731B" w:rsidP="006F594C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94C">
        <w:rPr>
          <w:rFonts w:ascii="Times New Roman" w:hAnsi="Times New Roman"/>
          <w:sz w:val="28"/>
          <w:szCs w:val="28"/>
        </w:rPr>
        <w:t xml:space="preserve">2. Военно-новостной обзор [Электронный ресурс]  //  Военное обозрение. URL -  </w:t>
      </w:r>
      <w:hyperlink r:id="rId12" w:history="1">
        <w:r w:rsidRPr="006F594C">
          <w:rPr>
            <w:rStyle w:val="ab"/>
            <w:rFonts w:ascii="Times New Roman" w:hAnsi="Times New Roman"/>
            <w:sz w:val="28"/>
            <w:szCs w:val="28"/>
          </w:rPr>
          <w:t>https://topwar.ru/89408-grazhdanskaya-voyna-1918-1923-kolichestvo-storon-uchastnikov.html</w:t>
        </w:r>
      </w:hyperlink>
      <w:r w:rsidRPr="006F594C">
        <w:rPr>
          <w:rFonts w:ascii="Times New Roman" w:hAnsi="Times New Roman"/>
          <w:sz w:val="28"/>
          <w:szCs w:val="28"/>
        </w:rPr>
        <w:t xml:space="preserve"> (дата обращения: 26.03.2023)</w:t>
      </w:r>
    </w:p>
    <w:p w:rsidR="001F7CB7" w:rsidRPr="006F594C" w:rsidRDefault="00DA731B" w:rsidP="006F594C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94C">
        <w:rPr>
          <w:rFonts w:ascii="Times New Roman" w:hAnsi="Times New Roman"/>
          <w:sz w:val="28"/>
          <w:szCs w:val="28"/>
        </w:rPr>
        <w:t xml:space="preserve">3. Сборник исторических статей [Электронный ресурс] // История России. URL  - </w:t>
      </w:r>
      <w:hyperlink r:id="rId13" w:history="1">
        <w:r w:rsidRPr="006F594C">
          <w:rPr>
            <w:rStyle w:val="ab"/>
            <w:rFonts w:ascii="Times New Roman" w:hAnsi="Times New Roman"/>
            <w:sz w:val="28"/>
            <w:szCs w:val="28"/>
          </w:rPr>
          <w:t>https://histerl.ru/periudi_istorii/grazhdanskaya-voyna-1917-1922/</w:t>
        </w:r>
      </w:hyperlink>
      <w:r w:rsidRPr="006F594C">
        <w:rPr>
          <w:rFonts w:ascii="Times New Roman" w:hAnsi="Times New Roman"/>
          <w:sz w:val="28"/>
          <w:szCs w:val="28"/>
        </w:rPr>
        <w:t xml:space="preserve"> (дата о</w:t>
      </w:r>
      <w:r w:rsidRPr="006F594C">
        <w:rPr>
          <w:rFonts w:ascii="Times New Roman" w:hAnsi="Times New Roman"/>
          <w:sz w:val="28"/>
          <w:szCs w:val="28"/>
        </w:rPr>
        <w:t>б</w:t>
      </w:r>
      <w:r w:rsidRPr="006F594C">
        <w:rPr>
          <w:rFonts w:ascii="Times New Roman" w:hAnsi="Times New Roman"/>
          <w:sz w:val="28"/>
          <w:szCs w:val="28"/>
        </w:rPr>
        <w:t>ращения: 26.03.2023)</w:t>
      </w:r>
    </w:p>
    <w:p w:rsidR="001F7CB7" w:rsidRPr="006F594C" w:rsidRDefault="00DA731B" w:rsidP="006F594C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94C">
        <w:rPr>
          <w:rFonts w:ascii="Times New Roman" w:hAnsi="Times New Roman"/>
          <w:color w:val="000000"/>
          <w:sz w:val="28"/>
          <w:szCs w:val="28"/>
        </w:rPr>
        <w:t xml:space="preserve">4. Ресурс с историей России [Электронный ресурс] // Краткая история России. URL - </w:t>
      </w:r>
      <w:hyperlink r:id="rId14" w:history="1">
        <w:r w:rsidRPr="006F594C">
          <w:rPr>
            <w:rStyle w:val="ab"/>
            <w:rFonts w:ascii="Times New Roman" w:hAnsi="Times New Roman"/>
            <w:sz w:val="28"/>
            <w:szCs w:val="28"/>
          </w:rPr>
          <w:t>https://istoriyakratko.ru/sssr/grazhdanskaya-vojna</w:t>
        </w:r>
      </w:hyperlink>
      <w:r w:rsidRPr="006F594C">
        <w:rPr>
          <w:rFonts w:ascii="Times New Roman" w:hAnsi="Times New Roman"/>
          <w:color w:val="000000"/>
          <w:sz w:val="28"/>
          <w:szCs w:val="28"/>
        </w:rPr>
        <w:t xml:space="preserve"> (дата обращения: 26.03.2023)</w:t>
      </w:r>
    </w:p>
    <w:p w:rsidR="001F7CB7" w:rsidRPr="006F594C" w:rsidRDefault="00DA731B" w:rsidP="006F594C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94C">
        <w:rPr>
          <w:rFonts w:ascii="Times New Roman" w:hAnsi="Times New Roman"/>
          <w:color w:val="000000"/>
          <w:sz w:val="28"/>
          <w:szCs w:val="28"/>
        </w:rPr>
        <w:t>5. Аналитический портал [</w:t>
      </w:r>
      <w:proofErr w:type="spellStart"/>
      <w:r w:rsidRPr="006F594C">
        <w:rPr>
          <w:rFonts w:ascii="Times New Roman" w:hAnsi="Times New Roman"/>
          <w:color w:val="000000"/>
          <w:sz w:val="28"/>
          <w:szCs w:val="28"/>
        </w:rPr>
        <w:t>Эллектронный</w:t>
      </w:r>
      <w:proofErr w:type="spellEnd"/>
      <w:r w:rsidRPr="006F594C">
        <w:rPr>
          <w:rFonts w:ascii="Times New Roman" w:hAnsi="Times New Roman"/>
          <w:color w:val="000000"/>
          <w:sz w:val="28"/>
          <w:szCs w:val="28"/>
        </w:rPr>
        <w:t xml:space="preserve"> ресурс] // RuBaltic.ru URL - </w:t>
      </w:r>
      <w:hyperlink r:id="rId15" w:history="1">
        <w:r w:rsidRPr="006F594C">
          <w:rPr>
            <w:rStyle w:val="ab"/>
            <w:rFonts w:ascii="Times New Roman" w:hAnsi="Times New Roman"/>
            <w:sz w:val="28"/>
            <w:szCs w:val="28"/>
          </w:rPr>
          <w:t>https://www.rubaltic.ru/article/kultura-i-istoriya/22122019-grazhdanskaya-voyna-v-rossii-1917-1922-gg-kratko-prichiny-osnovnye-sobytiya-itogi/</w:t>
        </w:r>
      </w:hyperlink>
      <w:r w:rsidRPr="006F594C">
        <w:rPr>
          <w:rFonts w:ascii="Times New Roman" w:hAnsi="Times New Roman"/>
          <w:color w:val="000000"/>
          <w:sz w:val="28"/>
          <w:szCs w:val="28"/>
        </w:rPr>
        <w:t xml:space="preserve"> (дата обращения: 28.03.2023)</w:t>
      </w:r>
    </w:p>
    <w:sectPr w:rsidR="001F7CB7" w:rsidRPr="006F594C" w:rsidSect="006F594C">
      <w:footerReference w:type="default" r:id="rId16"/>
      <w:pgSz w:w="12240" w:h="15840"/>
      <w:pgMar w:top="1134" w:right="850" w:bottom="1134" w:left="1701" w:header="0" w:footer="0" w:gutter="0"/>
      <w:pgNumType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06" w:rsidRDefault="00E04606">
      <w:pPr>
        <w:spacing w:after="0" w:line="240" w:lineRule="auto"/>
      </w:pPr>
      <w:r>
        <w:separator/>
      </w:r>
    </w:p>
  </w:endnote>
  <w:endnote w:type="continuationSeparator" w:id="0">
    <w:p w:rsidR="00E04606" w:rsidRDefault="00E0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B7" w:rsidRDefault="00DA731B">
    <w:pPr>
      <w:ind w:left="5040"/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PAGE </w:instrText>
    </w:r>
    <w:r>
      <w:rPr>
        <w:b/>
        <w:sz w:val="24"/>
      </w:rPr>
      <w:fldChar w:fldCharType="separate"/>
    </w:r>
    <w:r w:rsidR="00823238">
      <w:rPr>
        <w:b/>
        <w:noProof/>
        <w:sz w:val="24"/>
      </w:rPr>
      <w:t>16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06" w:rsidRDefault="00E04606">
      <w:pPr>
        <w:spacing w:after="0" w:line="240" w:lineRule="auto"/>
      </w:pPr>
      <w:r>
        <w:separator/>
      </w:r>
    </w:p>
  </w:footnote>
  <w:footnote w:type="continuationSeparator" w:id="0">
    <w:p w:rsidR="00E04606" w:rsidRDefault="00E0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513"/>
    <w:multiLevelType w:val="hybridMultilevel"/>
    <w:tmpl w:val="74A8A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CB7"/>
    <w:rsid w:val="001F7CB7"/>
    <w:rsid w:val="002006B3"/>
    <w:rsid w:val="00217488"/>
    <w:rsid w:val="006F594C"/>
    <w:rsid w:val="00781CD1"/>
    <w:rsid w:val="00823238"/>
    <w:rsid w:val="00871841"/>
    <w:rsid w:val="0096173D"/>
    <w:rsid w:val="00A46C55"/>
    <w:rsid w:val="00B931A3"/>
    <w:rsid w:val="00C851ED"/>
    <w:rsid w:val="00CB0768"/>
    <w:rsid w:val="00DA731B"/>
    <w:rsid w:val="00DE77AD"/>
    <w:rsid w:val="00E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3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hAnsi="Open Sans"/>
      <w:sz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aa">
    <w:name w:val="line number"/>
    <w:basedOn w:val="a0"/>
    <w:semiHidden/>
    <w:qFormat/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Strong"/>
    <w:basedOn w:val="a0"/>
    <w:qFormat/>
    <w:rPr>
      <w:b/>
    </w:rPr>
  </w:style>
  <w:style w:type="character" w:styleId="ad">
    <w:name w:val="Emphasis"/>
    <w:basedOn w:val="a0"/>
    <w:qFormat/>
    <w:rPr>
      <w:i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F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594C"/>
  </w:style>
  <w:style w:type="character" w:customStyle="1" w:styleId="10">
    <w:name w:val="Заголовок 1 Знак"/>
    <w:basedOn w:val="a0"/>
    <w:link w:val="1"/>
    <w:uiPriority w:val="9"/>
    <w:rsid w:val="00B9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DE77A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E77A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E77A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E77AD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DE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sterl.ru/periudi_istorii/grazhdanskaya-voyna-1917-192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pwar.ru/89408-grazhdanskaya-voyna-1918-1923-kolichestvo-storon-uchastnikov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cyclopaedia-russia.ru/article/grazhdanskaya-vojna-v-ros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ubaltic.ru/article/kultura-i-istoriya/22122019-grazhdanskaya-voyna-v-rossii-1917-1922-gg-kratko-prichiny-osnovnye-sobytiya-itogi/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istoriyakratko.ru/sssr/grazhdanskaya-voj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6A51-EA79-4E59-B920-2D12E415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НШ11</cp:lastModifiedBy>
  <cp:revision>9</cp:revision>
  <dcterms:created xsi:type="dcterms:W3CDTF">2023-04-21T04:43:00Z</dcterms:created>
  <dcterms:modified xsi:type="dcterms:W3CDTF">2024-03-19T21:17:00Z</dcterms:modified>
</cp:coreProperties>
</file>