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A" w:rsidRPr="00B1628A" w:rsidRDefault="00A01D3D" w:rsidP="00A01D3D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Аннотация</w:t>
      </w:r>
    </w:p>
    <w:p w:rsidR="00F21EF3" w:rsidRDefault="00B1628A" w:rsidP="00B1628A">
      <w:pPr>
        <w:rPr>
          <w:rFonts w:ascii="Arial" w:hAnsi="Arial" w:cs="Arial"/>
        </w:rPr>
      </w:pPr>
      <w:r w:rsidRPr="00B1628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1628A">
        <w:rPr>
          <w:rFonts w:ascii="Arial" w:eastAsia="Times New Roman" w:hAnsi="Arial" w:cs="Arial"/>
          <w:lang w:eastAsia="ru-RU"/>
        </w:rPr>
        <w:t>к рабочей программе по астрономии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ФГОС СОО11классРабочая программа по учебному предмету  «Астрономия» для 11классов составлена  в  соответствии  с  требованиями  Федерального  государственного образовательного  стандарта среднего  общего  образования, Программы  по астрономии  для  11классов  к  предметной  линии  учебников Воронцова-Вельяминова</w:t>
      </w:r>
      <w:r w:rsidR="00A01D3D">
        <w:rPr>
          <w:rFonts w:ascii="Arial" w:eastAsia="Times New Roman" w:hAnsi="Arial" w:cs="Arial"/>
          <w:lang w:eastAsia="ru-RU"/>
        </w:rPr>
        <w:t xml:space="preserve"> Б.А., </w:t>
      </w:r>
      <w:proofErr w:type="spellStart"/>
      <w:r w:rsidR="00A01D3D">
        <w:rPr>
          <w:rFonts w:ascii="Arial" w:eastAsia="Times New Roman" w:hAnsi="Arial" w:cs="Arial"/>
          <w:lang w:eastAsia="ru-RU"/>
        </w:rPr>
        <w:t>Страут</w:t>
      </w:r>
      <w:proofErr w:type="spellEnd"/>
      <w:r w:rsidR="00A01D3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01D3D">
        <w:rPr>
          <w:rFonts w:ascii="Arial" w:eastAsia="Times New Roman" w:hAnsi="Arial" w:cs="Arial"/>
          <w:lang w:eastAsia="ru-RU"/>
        </w:rPr>
        <w:t>Е.К.</w:t>
      </w:r>
      <w:r w:rsidRPr="00B1628A">
        <w:rPr>
          <w:rFonts w:ascii="Arial" w:eastAsia="Times New Roman" w:hAnsi="Arial" w:cs="Arial"/>
          <w:lang w:eastAsia="ru-RU"/>
        </w:rPr>
        <w:t>Астрономия</w:t>
      </w:r>
      <w:proofErr w:type="spellEnd"/>
      <w:r w:rsidRPr="00B1628A">
        <w:rPr>
          <w:rFonts w:ascii="Arial" w:eastAsia="Times New Roman" w:hAnsi="Arial" w:cs="Arial"/>
          <w:lang w:eastAsia="ru-RU"/>
        </w:rPr>
        <w:t>,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Учебного плана МБОУ СОШ No1 на 2019-2020 учебный год.</w:t>
      </w:r>
      <w:proofErr w:type="gramEnd"/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Обоснование выбора программы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Авторская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программа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«Астрономия.  Базовый  уровень.  11  класс»,  Е.  К. </w:t>
      </w:r>
      <w:proofErr w:type="spellStart"/>
      <w:r w:rsidRPr="00B1628A">
        <w:rPr>
          <w:rFonts w:ascii="Arial" w:eastAsia="Times New Roman" w:hAnsi="Arial" w:cs="Arial"/>
          <w:lang w:eastAsia="ru-RU"/>
        </w:rPr>
        <w:t>Страут</w:t>
      </w:r>
      <w:proofErr w:type="spellEnd"/>
      <w:r w:rsidRPr="00B1628A">
        <w:rPr>
          <w:rFonts w:ascii="Arial" w:eastAsia="Times New Roman" w:hAnsi="Arial" w:cs="Arial"/>
          <w:lang w:eastAsia="ru-RU"/>
        </w:rPr>
        <w:t>.  М:  Дрофа.  2018.Данный  учебный  комплекс  рекомендован Министерством просвещения Российской Федерации и входит в федеральный перечень учебников. Важной  отличительной  особенностью  данной  программы  является соответствие  основным  положениям  системно-</w:t>
      </w:r>
      <w:proofErr w:type="spellStart"/>
      <w:r w:rsidRPr="00B1628A">
        <w:rPr>
          <w:rFonts w:ascii="Arial" w:eastAsia="Times New Roman" w:hAnsi="Arial" w:cs="Arial"/>
          <w:lang w:eastAsia="ru-RU"/>
        </w:rPr>
        <w:t>деятельностного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 подхода  в обучени</w:t>
      </w:r>
      <w:r w:rsidR="00A01D3D">
        <w:rPr>
          <w:rFonts w:ascii="Arial" w:eastAsia="Times New Roman" w:hAnsi="Arial" w:cs="Arial"/>
          <w:lang w:eastAsia="ru-RU"/>
        </w:rPr>
        <w:t xml:space="preserve">и </w:t>
      </w:r>
      <w:r w:rsidRPr="00B1628A">
        <w:rPr>
          <w:rFonts w:ascii="Arial" w:eastAsia="Times New Roman" w:hAnsi="Arial" w:cs="Arial"/>
          <w:lang w:eastAsia="ru-RU"/>
        </w:rPr>
        <w:t>с учетом ФГОС СОО, ее направленность на усвоение теоретических знаний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и решение теоретических и экспериментальных задач, формирование навыков  </w:t>
      </w:r>
      <w:proofErr w:type="spellStart"/>
      <w:r w:rsidRPr="00B1628A">
        <w:rPr>
          <w:rFonts w:ascii="Arial" w:eastAsia="Times New Roman" w:hAnsi="Arial" w:cs="Arial"/>
          <w:lang w:eastAsia="ru-RU"/>
        </w:rPr>
        <w:t>метапредметных</w:t>
      </w:r>
      <w:proofErr w:type="spellEnd"/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и  личностных  результатов  через  универсальные учебные действия.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При  выборе  УМК  предметной  линии  учебников Воронцова-Вельяминова Б.А.,  </w:t>
      </w:r>
      <w:proofErr w:type="spellStart"/>
      <w:r w:rsidRPr="00B1628A">
        <w:rPr>
          <w:rFonts w:ascii="Arial" w:eastAsia="Times New Roman" w:hAnsi="Arial" w:cs="Arial"/>
          <w:lang w:eastAsia="ru-RU"/>
        </w:rPr>
        <w:t>Страут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 Е.К.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учитывалась  специфика  контингента  обучающихся, соответствие  УМК  возрастным  и  психологическим  особенностям 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</w:t>
      </w:r>
      <w:r w:rsidR="00A01D3D">
        <w:rPr>
          <w:rFonts w:ascii="Arial" w:eastAsia="Times New Roman" w:hAnsi="Arial" w:cs="Arial"/>
          <w:lang w:eastAsia="ru-RU"/>
        </w:rPr>
        <w:t xml:space="preserve">   </w:t>
      </w:r>
      <w:r w:rsidRPr="00B1628A">
        <w:rPr>
          <w:rFonts w:ascii="Arial" w:eastAsia="Times New Roman" w:hAnsi="Arial" w:cs="Arial"/>
          <w:lang w:eastAsia="ru-RU"/>
        </w:rPr>
        <w:t>Актуальность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Астрономия в школе </w:t>
      </w:r>
      <w:proofErr w:type="gramStart"/>
      <w:r w:rsidRPr="00B1628A">
        <w:rPr>
          <w:rFonts w:ascii="Arial" w:eastAsia="Times New Roman" w:hAnsi="Arial" w:cs="Arial"/>
          <w:lang w:eastAsia="ru-RU"/>
        </w:rPr>
        <w:t>-э</w:t>
      </w:r>
      <w:proofErr w:type="gramEnd"/>
      <w:r w:rsidRPr="00B1628A">
        <w:rPr>
          <w:rFonts w:ascii="Arial" w:eastAsia="Times New Roman" w:hAnsi="Arial" w:cs="Arial"/>
          <w:lang w:eastAsia="ru-RU"/>
        </w:rPr>
        <w:t>то курс,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который, завершая физико-математическое образование  выпускников  средней  школы,  знакомит  их  с  современными представлениями  о  строении  и  эволюции  Вселенной  и  способствует формированию научного мировоззрения.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Основная цель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курса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астрономии–сформировать целостное представление о строении и эволюции Вселенной, отражающее современную астрономическую картину мира</w:t>
      </w:r>
      <w:proofErr w:type="gramStart"/>
      <w:r w:rsidR="00A01D3D">
        <w:rPr>
          <w:rFonts w:ascii="Arial" w:eastAsia="Times New Roman" w:hAnsi="Arial" w:cs="Arial"/>
          <w:lang w:eastAsia="ru-RU"/>
        </w:rPr>
        <w:t xml:space="preserve"> .</w:t>
      </w:r>
      <w:proofErr w:type="gramEnd"/>
      <w:r w:rsidR="00A01D3D">
        <w:rPr>
          <w:rFonts w:ascii="Arial" w:eastAsia="Times New Roman" w:hAnsi="Arial" w:cs="Arial"/>
          <w:lang w:eastAsia="ru-RU"/>
        </w:rPr>
        <w:t xml:space="preserve">Задачи обучении: </w:t>
      </w:r>
      <w:r w:rsidRPr="00B1628A">
        <w:rPr>
          <w:rFonts w:ascii="Arial" w:eastAsia="Times New Roman" w:hAnsi="Arial" w:cs="Arial"/>
          <w:lang w:eastAsia="ru-RU"/>
        </w:rPr>
        <w:t>понимание роли астрономии среди других наук, для формирования научного мировоззрения.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Развития космической деятельности челов</w:t>
      </w:r>
      <w:r w:rsidR="00A01D3D">
        <w:rPr>
          <w:rFonts w:ascii="Arial" w:eastAsia="Times New Roman" w:hAnsi="Arial" w:cs="Arial"/>
          <w:lang w:eastAsia="ru-RU"/>
        </w:rPr>
        <w:t xml:space="preserve">ечества и развития цивилизации; </w:t>
      </w:r>
      <w:r w:rsidRPr="00B1628A">
        <w:rPr>
          <w:rFonts w:ascii="Arial" w:eastAsia="Times New Roman" w:hAnsi="Arial" w:cs="Arial"/>
          <w:lang w:eastAsia="ru-RU"/>
        </w:rPr>
        <w:t xml:space="preserve">формирование  представлений  о  месте  Земли </w:t>
      </w:r>
      <w:r w:rsidR="00A01D3D">
        <w:rPr>
          <w:rFonts w:ascii="Arial" w:eastAsia="Times New Roman" w:hAnsi="Arial" w:cs="Arial"/>
          <w:lang w:eastAsia="ru-RU"/>
        </w:rPr>
        <w:t xml:space="preserve"> и  Человечества  во Вселенной; </w:t>
      </w:r>
      <w:r w:rsidRPr="00B1628A">
        <w:rPr>
          <w:rFonts w:ascii="Arial" w:eastAsia="Times New Roman" w:hAnsi="Arial" w:cs="Arial"/>
          <w:lang w:eastAsia="ru-RU"/>
        </w:rPr>
        <w:t>понимание особенностей методов научного познания в астрономии;</w:t>
      </w:r>
      <w:proofErr w:type="gramStart"/>
      <w:r w:rsidRPr="00B1628A">
        <w:rPr>
          <w:rFonts w:ascii="Arial" w:eastAsia="Times New Roman" w:hAnsi="Arial" w:cs="Arial"/>
          <w:lang w:eastAsia="ru-RU"/>
        </w:rPr>
        <w:t>—о</w:t>
      </w:r>
      <w:proofErr w:type="gramEnd"/>
      <w:r w:rsidRPr="00B1628A">
        <w:rPr>
          <w:rFonts w:ascii="Arial" w:eastAsia="Times New Roman" w:hAnsi="Arial" w:cs="Arial"/>
          <w:lang w:eastAsia="ru-RU"/>
        </w:rPr>
        <w:t>бъяснения причин наблюдаемых астрономических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1628A">
        <w:rPr>
          <w:rFonts w:ascii="Arial" w:eastAsia="Times New Roman" w:hAnsi="Arial" w:cs="Arial"/>
          <w:lang w:eastAsia="ru-RU"/>
        </w:rPr>
        <w:t>явлений;формирование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 интереса  к  изучению  астрономии  и  развитие представлений  о  возможных  сферах  будущей  профессиональной деятельности, связанных с астрономией.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Место учебного предмета «Астрономия» в учебном плане</w:t>
      </w:r>
      <w:proofErr w:type="gramStart"/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Н</w:t>
      </w:r>
      <w:proofErr w:type="gramEnd"/>
      <w:r w:rsidRPr="00B1628A">
        <w:rPr>
          <w:rFonts w:ascii="Arial" w:eastAsia="Times New Roman" w:hAnsi="Arial" w:cs="Arial"/>
          <w:lang w:eastAsia="ru-RU"/>
        </w:rPr>
        <w:t>а  изучение  предмета  отводится на  уровне среднего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образования –35 учебных часов. В том числе: в  11классе –35часов(1 час</w:t>
      </w:r>
      <w:r w:rsidR="00A01D3D">
        <w:rPr>
          <w:rFonts w:ascii="Arial" w:eastAsia="Times New Roman" w:hAnsi="Arial" w:cs="Arial"/>
          <w:lang w:eastAsia="ru-RU"/>
        </w:rPr>
        <w:t>о</w:t>
      </w:r>
      <w:r w:rsidRPr="00B1628A">
        <w:rPr>
          <w:rFonts w:ascii="Arial" w:eastAsia="Times New Roman" w:hAnsi="Arial" w:cs="Arial"/>
          <w:lang w:eastAsia="ru-RU"/>
        </w:rPr>
        <w:t>в неделю)</w:t>
      </w:r>
      <w:proofErr w:type="gramStart"/>
      <w:r w:rsidRPr="00B1628A">
        <w:rPr>
          <w:rFonts w:ascii="Arial" w:eastAsia="Times New Roman" w:hAnsi="Arial" w:cs="Arial"/>
          <w:lang w:eastAsia="ru-RU"/>
        </w:rPr>
        <w:t>.У</w:t>
      </w:r>
      <w:proofErr w:type="gramEnd"/>
      <w:r w:rsidRPr="00B1628A">
        <w:rPr>
          <w:rFonts w:ascii="Arial" w:eastAsia="Times New Roman" w:hAnsi="Arial" w:cs="Arial"/>
          <w:lang w:eastAsia="ru-RU"/>
        </w:rPr>
        <w:t xml:space="preserve">чебники, реализующие рабочую программу в 10-11классах:1.Воронцов-Вельяминов Б.А., </w:t>
      </w:r>
      <w:proofErr w:type="spellStart"/>
      <w:r w:rsidRPr="00B1628A">
        <w:rPr>
          <w:rFonts w:ascii="Arial" w:eastAsia="Times New Roman" w:hAnsi="Arial" w:cs="Arial"/>
          <w:lang w:eastAsia="ru-RU"/>
        </w:rPr>
        <w:t>Страут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Е.К.. Астрономия. Базовый уровень.11 класс.: учебник-5-е издание </w:t>
      </w:r>
      <w:proofErr w:type="gramStart"/>
      <w:r w:rsidRPr="00B1628A">
        <w:rPr>
          <w:rFonts w:ascii="Arial" w:eastAsia="Times New Roman" w:hAnsi="Arial" w:cs="Arial"/>
          <w:lang w:eastAsia="ru-RU"/>
        </w:rPr>
        <w:t>–М</w:t>
      </w:r>
      <w:proofErr w:type="gramEnd"/>
      <w:r w:rsidRPr="00B1628A">
        <w:rPr>
          <w:rFonts w:ascii="Arial" w:eastAsia="Times New Roman" w:hAnsi="Arial" w:cs="Arial"/>
          <w:lang w:eastAsia="ru-RU"/>
        </w:rPr>
        <w:t>.: Дрофа, 2018 –238 с. (</w:t>
      </w:r>
      <w:proofErr w:type="spellStart"/>
      <w:r w:rsidRPr="00B1628A">
        <w:rPr>
          <w:rFonts w:ascii="Arial" w:eastAsia="Times New Roman" w:hAnsi="Arial" w:cs="Arial"/>
          <w:lang w:eastAsia="ru-RU"/>
        </w:rPr>
        <w:t>No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из Федерального перечня учебников 1.3.5.3.1.1, приказ </w:t>
      </w:r>
      <w:proofErr w:type="spellStart"/>
      <w:r w:rsidRPr="00B1628A">
        <w:rPr>
          <w:rFonts w:ascii="Arial" w:eastAsia="Times New Roman" w:hAnsi="Arial" w:cs="Arial"/>
          <w:lang w:eastAsia="ru-RU"/>
        </w:rPr>
        <w:t>Минобрнауки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РФ от 31.03.2014 г. </w:t>
      </w:r>
      <w:proofErr w:type="spellStart"/>
      <w:r w:rsidRPr="00B1628A">
        <w:rPr>
          <w:rFonts w:ascii="Arial" w:eastAsia="Times New Roman" w:hAnsi="Arial" w:cs="Arial"/>
          <w:lang w:eastAsia="ru-RU"/>
        </w:rPr>
        <w:t>No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253)Виды и формы контроля:</w:t>
      </w:r>
      <w:r w:rsidRPr="00B1628A">
        <w:rPr>
          <w:rFonts w:ascii="Arial" w:eastAsia="Times New Roman" w:hAnsi="Arial" w:cs="Arial"/>
          <w:lang w:eastAsia="ru-RU"/>
        </w:rPr>
        <w:t xml:space="preserve">промежуточный(в форме тестов, самостоятельных, проверочных работ и диктантов), </w:t>
      </w:r>
      <w:r w:rsidRPr="00B1628A">
        <w:rPr>
          <w:rFonts w:ascii="Arial" w:eastAsia="Times New Roman" w:hAnsi="Arial" w:cs="Arial"/>
          <w:lang w:eastAsia="ru-RU"/>
        </w:rPr>
        <w:t xml:space="preserve">текущий; </w:t>
      </w:r>
      <w:r w:rsidRPr="00B1628A">
        <w:rPr>
          <w:rFonts w:ascii="Arial" w:eastAsia="Times New Roman" w:hAnsi="Arial" w:cs="Arial"/>
          <w:lang w:eastAsia="ru-RU"/>
        </w:rPr>
        <w:t>итоговый (итоговый зачет)</w:t>
      </w:r>
      <w:proofErr w:type="gramStart"/>
      <w:r w:rsidRPr="00B1628A">
        <w:rPr>
          <w:rFonts w:ascii="Arial" w:eastAsia="Times New Roman" w:hAnsi="Arial" w:cs="Arial"/>
          <w:lang w:eastAsia="ru-RU"/>
        </w:rPr>
        <w:t>.Ф</w:t>
      </w:r>
      <w:proofErr w:type="gramEnd"/>
      <w:r w:rsidRPr="00B1628A">
        <w:rPr>
          <w:rFonts w:ascii="Arial" w:eastAsia="Times New Roman" w:hAnsi="Arial" w:cs="Arial"/>
          <w:lang w:eastAsia="ru-RU"/>
        </w:rPr>
        <w:t>орма организации образовательного процесса: классно-урочная система, фронтальный  опрос,  парная,  групповая  и  индивидуальная  работа,  лекция  с элементами беседы, уроки -практикумы, самостоятельная работа, беседы,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Технологии:  развивающего  обучения,  дифференцированного  обучения, информационно-коммуникативные,    </w:t>
      </w:r>
      <w:proofErr w:type="spellStart"/>
      <w:r w:rsidRPr="00B1628A">
        <w:rPr>
          <w:rFonts w:ascii="Arial" w:eastAsia="Times New Roman" w:hAnsi="Arial" w:cs="Arial"/>
          <w:lang w:eastAsia="ru-RU"/>
        </w:rPr>
        <w:t>здоровьесбережения</w:t>
      </w:r>
      <w:proofErr w:type="spellEnd"/>
      <w:r w:rsidRPr="00B1628A">
        <w:rPr>
          <w:rFonts w:ascii="Arial" w:eastAsia="Times New Roman" w:hAnsi="Arial" w:cs="Arial"/>
          <w:lang w:eastAsia="ru-RU"/>
        </w:rPr>
        <w:t>,    системно-</w:t>
      </w:r>
      <w:proofErr w:type="spellStart"/>
      <w:r w:rsidRPr="00B1628A">
        <w:rPr>
          <w:rFonts w:ascii="Arial" w:eastAsia="Times New Roman" w:hAnsi="Arial" w:cs="Arial"/>
          <w:lang w:eastAsia="ru-RU"/>
        </w:rPr>
        <w:t>деятельностный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подход, технология групповой работы, технология проблемного обучения, игровые технологии.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Программа  построена  с  учетом  принципов  системности,  научности, доступности,  преемственности  и  перспективности  между  различными разделами  курса. В 11классепроисходит изучение  разделов: основы практической  астрономии,  строение  Солнечной  системы,  природа  тел Солнечной </w:t>
      </w:r>
      <w:r w:rsidRPr="00B1628A">
        <w:rPr>
          <w:rFonts w:ascii="Arial" w:eastAsia="Times New Roman" w:hAnsi="Arial" w:cs="Arial"/>
          <w:lang w:eastAsia="ru-RU"/>
        </w:rPr>
        <w:lastRenderedPageBreak/>
        <w:t>системы, Солнце и звезды, Строение и эволюция Вселенной.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B1628A">
        <w:rPr>
          <w:rFonts w:ascii="Arial" w:eastAsia="Times New Roman" w:hAnsi="Arial" w:cs="Arial"/>
          <w:lang w:eastAsia="ru-RU"/>
        </w:rPr>
        <w:t>Планируемые результаты образования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 xml:space="preserve">Личностные результаты:1)  </w:t>
      </w:r>
      <w:proofErr w:type="spellStart"/>
      <w:r w:rsidRPr="00B1628A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 мировоззрения,  соответствующего  современному уровню развития науки и общественной практики; 2) </w:t>
      </w:r>
      <w:proofErr w:type="spellStart"/>
      <w:r w:rsidRPr="00B1628A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 3)  </w:t>
      </w:r>
      <w:proofErr w:type="spellStart"/>
      <w:r w:rsidRPr="00B1628A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 навыков  продуктивного  сотрудничества  со сверстниками,  детьми  старшего  и  младшего  возраста,  взрослыми  в образовательной, общественно полезной,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r w:rsidRPr="00B1628A">
        <w:rPr>
          <w:rFonts w:ascii="Arial" w:eastAsia="Times New Roman" w:hAnsi="Arial" w:cs="Arial"/>
          <w:lang w:eastAsia="ru-RU"/>
        </w:rPr>
        <w:t>учебно-исследовательской, учебно-инновационной и других видах деятельности;</w:t>
      </w:r>
      <w:proofErr w:type="gramEnd"/>
      <w:r w:rsidRPr="00B1628A">
        <w:rPr>
          <w:rFonts w:ascii="Arial" w:eastAsia="Times New Roman" w:hAnsi="Arial" w:cs="Arial"/>
          <w:lang w:eastAsia="ru-RU"/>
        </w:rPr>
        <w:t xml:space="preserve"> 4)  готовность  и  способность  к  образованию  и  самообразованию  на протяжении  всей    жизни;  сознательное  отношение  к  непрерывному образованию  как  условию  успешной  профессиональной  и  общественной деятельности.</w:t>
      </w:r>
      <w:r w:rsidR="00A01D3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1628A">
        <w:rPr>
          <w:rFonts w:ascii="Arial" w:eastAsia="Times New Roman" w:hAnsi="Arial" w:cs="Arial"/>
          <w:lang w:eastAsia="ru-RU"/>
        </w:rPr>
        <w:t>Метапредметные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результаты:1) умение самостоятельно определять цели и составлять планы, осознавая приоритетные и второстепенные задачи;  2) умение  продуктивно  общаться  и  взаимодействовать  с  коллегами  по совместной  деятельности,  учитывать  позиции  другого,  эффективно разрешать конфликты; 3) владение навыками познавательной деятельности, навыками разрешения проблем;  способность  и  готовность  к  самостоятельному  поиску  методов решения практических задач, применению различных методов познания для изучения различных сторон окружающей действительности; 4)  готовность  и  способность  к  самостоятельной  и  ответственной информационной  деятельности,  включая  умение  ориентироваться  в различных  источниках  информации,  критически  оценивать  и интерпретировать информацию, получаемую из различных источников; 5) умение самостоятельно оценивать и принимать решения, определяющие стратегию поведения, с учётом гражданских и нравственных ценностей; 6) владение языковыми средствами: умение ясно, логично и точно излагать свою  точку    зрения,  использовать  языковые  средства,  адекватные обсуждаемой  проблеме,  включая  составление  текста  и  презентации материалов  с  использованием  информационных  и  коммуникационных технологий, участвовать в дискуссии; 7)  владение  навыками  познавательной  рефлексии  как  осознания совершаемых  действий  и  мыслительных  процессов,  их  результатов  и оснований, границ своего знания и незнания, новых познавательных задач и средств их достижения. Предметные результаты: Предметные результаты  освоения  астрономии  (базовый  уровень) должны отражать:1)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B1628A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B1628A">
        <w:rPr>
          <w:rFonts w:ascii="Arial" w:eastAsia="Times New Roman" w:hAnsi="Arial" w:cs="Arial"/>
          <w:lang w:eastAsia="ru-RU"/>
        </w:rPr>
        <w:t xml:space="preserve"> представлений о строении Солнечной системы, об эволюции звезд и Вселенной; пространственно-временных масштабах Вселенной; 2)понимание сущности наблюдаемых во Вселенной явлений; 3)владение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</w:t>
      </w:r>
      <w:proofErr w:type="gramStart"/>
      <w:r w:rsidRPr="00B1628A">
        <w:rPr>
          <w:rFonts w:ascii="Arial" w:hAnsi="Arial" w:cs="Arial"/>
        </w:rPr>
        <w:t>4</w:t>
      </w:r>
      <w:proofErr w:type="gramEnd"/>
      <w:r w:rsidRPr="00B162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 w:rsidRPr="00B1628A">
        <w:rPr>
          <w:rFonts w:ascii="Arial" w:hAnsi="Arial" w:cs="Arial"/>
        </w:rPr>
        <w:t>сформированность</w:t>
      </w:r>
      <w:proofErr w:type="spellEnd"/>
      <w:r w:rsidRPr="00B1628A">
        <w:rPr>
          <w:rFonts w:ascii="Arial" w:hAnsi="Arial" w:cs="Arial"/>
        </w:rPr>
        <w:t xml:space="preserve"> представлений о значении астрономии в практической деятельности человека и дальнейшего научно-технического развития; 5)осознание роли отечественной науки в освоении и использовании космического пространства и развития, международного сотрудничества в этой области.</w:t>
      </w:r>
    </w:p>
    <w:p w:rsidR="00A01D3D" w:rsidRDefault="00A01D3D" w:rsidP="00A01D3D">
      <w:bookmarkStart w:id="0" w:name="_GoBack"/>
      <w:bookmarkEnd w:id="0"/>
      <w:r>
        <w:t>Тематическое планирование астрономия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1D3D" w:rsidTr="001C199D">
        <w:tc>
          <w:tcPr>
            <w:tcW w:w="3190" w:type="dxa"/>
          </w:tcPr>
          <w:p w:rsidR="00A01D3D" w:rsidRDefault="00A01D3D" w:rsidP="001C199D">
            <w:r>
              <w:t>Название темы</w:t>
            </w:r>
          </w:p>
        </w:tc>
        <w:tc>
          <w:tcPr>
            <w:tcW w:w="3190" w:type="dxa"/>
          </w:tcPr>
          <w:p w:rsidR="00A01D3D" w:rsidRDefault="00A01D3D" w:rsidP="001C199D">
            <w:r>
              <w:t>Количество часов</w:t>
            </w:r>
          </w:p>
        </w:tc>
        <w:tc>
          <w:tcPr>
            <w:tcW w:w="3191" w:type="dxa"/>
          </w:tcPr>
          <w:p w:rsidR="00A01D3D" w:rsidRDefault="00A01D3D" w:rsidP="001C199D">
            <w:r>
              <w:t>ЦОР</w:t>
            </w:r>
          </w:p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t>Ведение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1</w:t>
            </w:r>
          </w:p>
        </w:tc>
        <w:tc>
          <w:tcPr>
            <w:tcW w:w="3191" w:type="dxa"/>
          </w:tcPr>
          <w:p w:rsidR="00A01D3D" w:rsidRDefault="00A01D3D" w:rsidP="001C199D"/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t>Предмет астрономии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2</w:t>
            </w:r>
          </w:p>
        </w:tc>
        <w:tc>
          <w:tcPr>
            <w:tcW w:w="3191" w:type="dxa"/>
          </w:tcPr>
          <w:p w:rsidR="00A01D3D" w:rsidRDefault="00A01D3D" w:rsidP="001C199D">
            <w:r>
              <w:t>РЭШ</w:t>
            </w:r>
          </w:p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t>Практические основы астрономии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8</w:t>
            </w:r>
          </w:p>
        </w:tc>
        <w:tc>
          <w:tcPr>
            <w:tcW w:w="3191" w:type="dxa"/>
          </w:tcPr>
          <w:p w:rsidR="00A01D3D" w:rsidRDefault="00A01D3D" w:rsidP="001C199D">
            <w:r>
              <w:t>РЭШ</w:t>
            </w:r>
          </w:p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t>Строение Солнечной системы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6</w:t>
            </w:r>
          </w:p>
        </w:tc>
        <w:tc>
          <w:tcPr>
            <w:tcW w:w="3191" w:type="dxa"/>
          </w:tcPr>
          <w:p w:rsidR="00A01D3D" w:rsidRDefault="00A01D3D" w:rsidP="001C199D">
            <w:r>
              <w:t>РЭШ</w:t>
            </w:r>
          </w:p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t>Природа тел Солнечной системы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7</w:t>
            </w:r>
          </w:p>
        </w:tc>
        <w:tc>
          <w:tcPr>
            <w:tcW w:w="3191" w:type="dxa"/>
          </w:tcPr>
          <w:p w:rsidR="00A01D3D" w:rsidRDefault="00A01D3D" w:rsidP="001C199D">
            <w:r>
              <w:t>РЭШ</w:t>
            </w:r>
          </w:p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lastRenderedPageBreak/>
              <w:t>Солнце и звезды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5</w:t>
            </w:r>
          </w:p>
        </w:tc>
        <w:tc>
          <w:tcPr>
            <w:tcW w:w="3191" w:type="dxa"/>
          </w:tcPr>
          <w:p w:rsidR="00A01D3D" w:rsidRDefault="00A01D3D" w:rsidP="001C199D">
            <w:r>
              <w:t>РЭШ</w:t>
            </w:r>
          </w:p>
        </w:tc>
      </w:tr>
      <w:tr w:rsidR="00A01D3D" w:rsidTr="001C199D">
        <w:tc>
          <w:tcPr>
            <w:tcW w:w="3190" w:type="dxa"/>
          </w:tcPr>
          <w:p w:rsidR="00A01D3D" w:rsidRDefault="00A01D3D" w:rsidP="001C199D">
            <w:r>
              <w:t>Строение и эволюция Вселенной</w:t>
            </w:r>
          </w:p>
        </w:tc>
        <w:tc>
          <w:tcPr>
            <w:tcW w:w="3190" w:type="dxa"/>
          </w:tcPr>
          <w:p w:rsidR="00A01D3D" w:rsidRDefault="00A01D3D" w:rsidP="001C199D">
            <w:r>
              <w:t xml:space="preserve">                   5</w:t>
            </w:r>
          </w:p>
        </w:tc>
        <w:tc>
          <w:tcPr>
            <w:tcW w:w="3191" w:type="dxa"/>
          </w:tcPr>
          <w:p w:rsidR="00A01D3D" w:rsidRDefault="00A01D3D" w:rsidP="001C199D">
            <w:r>
              <w:t>РЭШ</w:t>
            </w:r>
          </w:p>
        </w:tc>
      </w:tr>
    </w:tbl>
    <w:p w:rsidR="00A01D3D" w:rsidRPr="00A01D3D" w:rsidRDefault="00A01D3D" w:rsidP="00B1628A">
      <w:pPr>
        <w:rPr>
          <w:rFonts w:ascii="Arial" w:eastAsia="Times New Roman" w:hAnsi="Arial" w:cs="Arial"/>
          <w:lang w:eastAsia="ru-RU"/>
        </w:rPr>
      </w:pPr>
    </w:p>
    <w:sectPr w:rsidR="00A01D3D" w:rsidRPr="00A0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A"/>
    <w:rsid w:val="00A01D3D"/>
    <w:rsid w:val="00B1628A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3</cp:revision>
  <dcterms:created xsi:type="dcterms:W3CDTF">2021-03-26T09:17:00Z</dcterms:created>
  <dcterms:modified xsi:type="dcterms:W3CDTF">2021-03-26T09:31:00Z</dcterms:modified>
</cp:coreProperties>
</file>