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AB" w:rsidRDefault="00AB5F41" w:rsidP="00AB5F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Cs w:val="20"/>
          <w:lang w:eastAsia="ru-RU"/>
        </w:rPr>
        <w:drawing>
          <wp:inline distT="0" distB="0" distL="0" distR="0">
            <wp:extent cx="6715125" cy="9580594"/>
            <wp:effectExtent l="19050" t="0" r="9525" b="0"/>
            <wp:docPr id="1" name="Рисунок 1" descr="C:\Users\ASIOU\AppData\Local\Temp\Rar$DI01.440\CCI13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AppData\Local\Temp\Rar$DI01.440\CCI1310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8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752AB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для решения задач персонализации образовательного процесса.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1.7. Основными элементами системы ЭО и ДОТ являются: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образовательные онлайн-платформы;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цифровые образовательные ресурсы, размещенные на образовательных сайтах;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видеоконференции,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– общение,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облачные сервисы;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лекция;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консультация;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семинар;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практическое занятие;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лабораторная работа;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контрольная работа;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самостоятельная внеаудиторная работа;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научно-исследовательская работа.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тестирование онлайн;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консультации онлайн;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предоставление методических материалов;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A752AB" w:rsidRDefault="00A752AB" w:rsidP="00A752AB">
      <w:pPr>
        <w:spacing w:after="0" w:line="255" w:lineRule="atLeast"/>
        <w:ind w:left="97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A752AB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2. Цели и задачи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работы.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создание единой образовательной среды Школы;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повышение эффективности организации учебного процесса.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2.3. Основными принципами применения ЭО и ДОТ являются: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оперативности и объективности оценивания учебных достижений обучающихся.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2.4. Основными направлениями деятельности являются: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возможности применения в учебной деятельности ЭО и ДОТ;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A752AB" w:rsidRDefault="00A752AB" w:rsidP="00A752A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3. Участники образовательного процесса с использованием ЭО и ДОТ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3.2. Права и обязанности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3.3. Образовательный процесс с использованием ЭО и ДОТ организуется для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по основным направлениям учебной деятельности.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3.4. Образовательный процесс с использованием ЭО и ДОТ осуществляют педагогические работники Школы.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 ООО, СОО.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A752AB" w:rsidRDefault="00A752AB" w:rsidP="00A752A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4. Организация дистанционного и электронного обучения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4.1. Школа осуществляет учебно-методическую помощь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через консультации преподавателей как при непосредственном взаимодействии педагога с обучающимися, так и опосредованно.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4.2. При оценке результатов обучения Школа обеспечивает контроль соблюдения условий проведения оценочных мероприятий.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4.3. При использовании ЭО и ДОТ осуществляются следующие виды учебной деятельности: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самостоятельное изучение учебного материала;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учебные занятия (лекционные и практические);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консультации;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текущий контроль;</w:t>
      </w:r>
    </w:p>
    <w:p w:rsidR="00A752AB" w:rsidRDefault="00A752AB" w:rsidP="00A752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промежуточная аттестация.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4.4. Взаимодействие педагога с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регламентируется Рабочим листом (приложение 1).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4.5.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4.6. Организация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4.7.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A752AB" w:rsidRDefault="00A752AB" w:rsidP="00A752A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5. Заключительное положение</w:t>
      </w:r>
    </w:p>
    <w:p w:rsidR="00A752AB" w:rsidRDefault="00A752AB" w:rsidP="00A752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5.1. Данное положение вступает в силу с момента его утверждения и действует до принятия нового либо его отмены/приостановления.</w:t>
      </w:r>
    </w:p>
    <w:p w:rsidR="00A752AB" w:rsidRDefault="00A752AB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Приложение 1</w:t>
      </w:r>
    </w:p>
    <w:p w:rsidR="00A752AB" w:rsidRDefault="00A752AB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  <w:t>Рабочий лист</w:t>
      </w:r>
    </w:p>
    <w:p w:rsidR="00A752AB" w:rsidRDefault="00A752AB" w:rsidP="00A752A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 xml:space="preserve">Задание </w:t>
      </w:r>
      <w:proofErr w:type="gramStart"/>
      <w:r>
        <w:rPr>
          <w:rFonts w:ascii="Times New Roman" w:hAnsi="Times New Roman" w:cs="Times New Roman"/>
          <w:b/>
          <w:sz w:val="24"/>
          <w:szCs w:val="26"/>
        </w:rPr>
        <w:t>по</w:t>
      </w:r>
      <w:r>
        <w:rPr>
          <w:rFonts w:ascii="Times New Roman" w:hAnsi="Times New Roman" w:cs="Times New Roman"/>
          <w:b/>
          <w:sz w:val="24"/>
          <w:szCs w:val="26"/>
        </w:rPr>
        <w:softHyphen/>
      </w:r>
      <w:r>
        <w:rPr>
          <w:rFonts w:ascii="Times New Roman" w:hAnsi="Times New Roman" w:cs="Times New Roman"/>
          <w:b/>
          <w:sz w:val="24"/>
          <w:szCs w:val="26"/>
        </w:rPr>
        <w:softHyphen/>
      </w:r>
      <w:r>
        <w:rPr>
          <w:rFonts w:ascii="Times New Roman" w:hAnsi="Times New Roman" w:cs="Times New Roman"/>
          <w:b/>
          <w:sz w:val="24"/>
          <w:szCs w:val="26"/>
        </w:rPr>
        <w:softHyphen/>
      </w:r>
      <w:proofErr w:type="gramEnd"/>
      <w:r>
        <w:rPr>
          <w:rFonts w:ascii="Times New Roman" w:hAnsi="Times New Roman" w:cs="Times New Roman"/>
          <w:b/>
          <w:sz w:val="24"/>
          <w:szCs w:val="26"/>
        </w:rPr>
        <w:t xml:space="preserve">_________ для ученик </w:t>
      </w:r>
      <w:r>
        <w:rPr>
          <w:rFonts w:ascii="Times New Roman" w:hAnsi="Times New Roman" w:cs="Times New Roman"/>
          <w:b/>
          <w:sz w:val="24"/>
          <w:szCs w:val="26"/>
        </w:rPr>
        <w:softHyphen/>
      </w:r>
      <w:r>
        <w:rPr>
          <w:rFonts w:ascii="Times New Roman" w:hAnsi="Times New Roman" w:cs="Times New Roman"/>
          <w:b/>
          <w:sz w:val="24"/>
          <w:szCs w:val="26"/>
        </w:rPr>
        <w:softHyphen/>
        <w:t>_      __ класса</w:t>
      </w:r>
    </w:p>
    <w:p w:rsidR="00A752AB" w:rsidRDefault="00A752AB" w:rsidP="00A752A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на дистанционном обучении на период </w:t>
      </w:r>
      <w:proofErr w:type="gramStart"/>
      <w:r>
        <w:rPr>
          <w:rFonts w:ascii="Times New Roman" w:hAnsi="Times New Roman" w:cs="Times New Roman"/>
          <w:b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6"/>
        </w:rPr>
        <w:t xml:space="preserve"> _____________ по _____________</w:t>
      </w:r>
    </w:p>
    <w:tbl>
      <w:tblPr>
        <w:tblStyle w:val="a4"/>
        <w:tblW w:w="0" w:type="auto"/>
        <w:tblLook w:val="04A0"/>
      </w:tblPr>
      <w:tblGrid>
        <w:gridCol w:w="1761"/>
        <w:gridCol w:w="1587"/>
        <w:gridCol w:w="1241"/>
        <w:gridCol w:w="3433"/>
        <w:gridCol w:w="2257"/>
      </w:tblGrid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Планируемая дата проведения</w:t>
            </w:r>
          </w:p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занятия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Номер урока по расписанию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Тема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Задание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DF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Способ передачи</w:t>
            </w: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A752AB" w:rsidRDefault="00A752AB" w:rsidP="00A752AB">
      <w:pPr>
        <w:rPr>
          <w:rFonts w:ascii="Times New Roman" w:hAnsi="Times New Roman" w:cs="Times New Roman"/>
          <w:b/>
          <w:sz w:val="24"/>
          <w:szCs w:val="26"/>
        </w:rPr>
      </w:pPr>
    </w:p>
    <w:p w:rsidR="00A752AB" w:rsidRDefault="00A752AB" w:rsidP="00A752AB">
      <w:pPr>
        <w:rPr>
          <w:rFonts w:ascii="Times New Roman" w:hAnsi="Times New Roman" w:cs="Times New Roman"/>
          <w:b/>
          <w:sz w:val="26"/>
          <w:szCs w:val="26"/>
        </w:rPr>
      </w:pPr>
    </w:p>
    <w:p w:rsidR="00A752AB" w:rsidRDefault="00A752AB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</w:p>
    <w:p w:rsidR="005428A4" w:rsidRDefault="005428A4"/>
    <w:sectPr w:rsidR="005428A4" w:rsidSect="00AB5F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E1E"/>
    <w:multiLevelType w:val="multilevel"/>
    <w:tmpl w:val="756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AB"/>
    <w:rsid w:val="0007386B"/>
    <w:rsid w:val="005428A4"/>
    <w:rsid w:val="005A6CFF"/>
    <w:rsid w:val="008C572C"/>
    <w:rsid w:val="00940D20"/>
    <w:rsid w:val="00A24376"/>
    <w:rsid w:val="00A752AB"/>
    <w:rsid w:val="00AB5F41"/>
    <w:rsid w:val="00B720F8"/>
    <w:rsid w:val="00DF74F6"/>
    <w:rsid w:val="00FB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52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A7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52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A7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2020-10-13T09:58:00Z</cp:lastPrinted>
  <dcterms:created xsi:type="dcterms:W3CDTF">2020-10-13T14:33:00Z</dcterms:created>
  <dcterms:modified xsi:type="dcterms:W3CDTF">2020-10-13T14:33:00Z</dcterms:modified>
</cp:coreProperties>
</file>