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8" w:rsidRDefault="00042CA8" w:rsidP="00042CA8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CC"/>
          <w:sz w:val="24"/>
          <w:szCs w:val="24"/>
        </w:rPr>
        <w:t>ДОЛЖНОСТНАЯ ИНСТРУКЦИЯ</w:t>
      </w:r>
      <w:bookmarkStart w:id="0" w:name="_GoBack"/>
      <w:bookmarkEnd w:id="0"/>
    </w:p>
    <w:p w:rsidR="00042CA8" w:rsidRDefault="00042CA8" w:rsidP="00042CA8">
      <w:pPr>
        <w:pStyle w:val="a3"/>
        <w:spacing w:after="0"/>
        <w:jc w:val="center"/>
        <w:rPr>
          <w:rFonts w:ascii="Verdana" w:hAnsi="Verdana"/>
          <w:color w:val="000000"/>
        </w:rPr>
      </w:pPr>
    </w:p>
    <w:p w:rsidR="00042CA8" w:rsidRDefault="00042CA8" w:rsidP="00042CA8">
      <w:pPr>
        <w:pStyle w:val="a3"/>
        <w:spacing w:after="0"/>
        <w:jc w:val="center"/>
        <w:outlineLvl w:val="0"/>
        <w:rPr>
          <w:rFonts w:ascii="Verdana" w:hAnsi="Verdana"/>
          <w:color w:val="000000"/>
        </w:rPr>
      </w:pPr>
      <w:r>
        <w:rPr>
          <w:b/>
          <w:bCs/>
          <w:color w:val="0000CC"/>
          <w:kern w:val="36"/>
          <w:sz w:val="24"/>
          <w:szCs w:val="24"/>
        </w:rPr>
        <w:t>РУКОВОДИТЕЛЯ ШКОЛЬНОГО СПОРТИВНОГО КЛУБА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color w:val="0000B0"/>
          <w:sz w:val="24"/>
          <w:szCs w:val="24"/>
        </w:rPr>
        <w:t>1. Общие положения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color w:val="0000B0"/>
          <w:sz w:val="24"/>
          <w:szCs w:val="24"/>
        </w:rPr>
        <w:t xml:space="preserve">1. Руководитель школьного спортивного клуба назначается и освобождается то должности директором общеобразовательного учреждения. На период отпуска и временной нетрудоспособности руководителя клуба его обязанности могут быть возложены на заместителя директора по воспитательной работе. 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color w:val="0000B0"/>
          <w:sz w:val="24"/>
          <w:szCs w:val="24"/>
        </w:rPr>
        <w:t>1.2. Руководитель спортивного клуба непосредственно подчиняется директору школы.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color w:val="0000B0"/>
          <w:sz w:val="24"/>
          <w:szCs w:val="24"/>
        </w:rPr>
        <w:t xml:space="preserve">1.3. Руководителю спортивного клуба непосредственно подчиняются: 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color w:val="0000B0"/>
          <w:sz w:val="24"/>
          <w:szCs w:val="24"/>
        </w:rPr>
        <w:t>- учителя физической культуры;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color w:val="0000B0"/>
          <w:sz w:val="24"/>
          <w:szCs w:val="24"/>
        </w:rPr>
        <w:t>-классные руководители.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1.4.</w:t>
      </w:r>
      <w:r>
        <w:rPr>
          <w:color w:val="0000B0"/>
          <w:sz w:val="24"/>
          <w:szCs w:val="24"/>
        </w:rPr>
        <w:t xml:space="preserve"> В своей деятельности руководитель ШСК руководствуется Конституцией Российской Федерации, Федеральным законом «Об образовании в Российской Федерации» №273-ФЗ, Федеральным законом</w:t>
      </w:r>
      <w:proofErr w:type="gramStart"/>
      <w:r>
        <w:rPr>
          <w:color w:val="0000B0"/>
          <w:sz w:val="24"/>
          <w:szCs w:val="24"/>
        </w:rPr>
        <w:t xml:space="preserve"> </w:t>
      </w:r>
      <w:r>
        <w:rPr>
          <w:bCs/>
          <w:color w:val="0000B0"/>
          <w:sz w:val="24"/>
          <w:szCs w:val="24"/>
        </w:rPr>
        <w:t>,</w:t>
      </w:r>
      <w:proofErr w:type="gramEnd"/>
      <w:r>
        <w:rPr>
          <w:bCs/>
          <w:color w:val="0000B0"/>
          <w:sz w:val="24"/>
          <w:szCs w:val="24"/>
        </w:rPr>
        <w:t xml:space="preserve"> «О физической культуре и спорте в Российской Федерации», Федеральный закон от 29 апреля 1999 г. № 80-ФЗ, «О внесении изменений в Федеральный закон «О физической культуре и спорте в Российской Федерации», «О внесении изменений в Федеральный закон «О физической культуре и спорте в Российской Федерации»</w:t>
      </w:r>
      <w:proofErr w:type="gramStart"/>
      <w:r>
        <w:rPr>
          <w:bCs/>
          <w:color w:val="0000B0"/>
          <w:sz w:val="24"/>
          <w:szCs w:val="24"/>
        </w:rPr>
        <w:t xml:space="preserve"> ,</w:t>
      </w:r>
      <w:proofErr w:type="gramEnd"/>
      <w:r>
        <w:rPr>
          <w:bCs/>
          <w:color w:val="0000B0"/>
          <w:sz w:val="24"/>
          <w:szCs w:val="24"/>
        </w:rPr>
        <w:t xml:space="preserve"> "Об основах системы профилактики безнадзорности и правонарушений несовершеннолетних" Федеральный закон от 21 мая 1999 года, "Об общественных объединениях" Федеральный закон, Федеральной целевой программой «Развитие физической культуры и спорта в Российской федерации в 2006-2015 г. г; Программой развития  школы, правилами и нормами охраны труда, техники безопасности и противопожарной защиты, а также Положением о школьном спортивном клубе «Нагорье»  и локальными правовыми актами ОУ (в том числе настоящей должностной инструкцией). Руководитель ШСК соблюдает Конвенцию о правах ребенка.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2. Функции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Основными направлениями деятельности руководителя ШСК являются: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2.1. обеспечение организации деятельности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2.2. обеспечение духовно-нравственного, патриотического и физического воспитания воспитанников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2.3. формирование здорового образа жизни и развитие массового молодёжного спорта;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2.4. повышение социальной активности, укрепление здоровья и приобщение к физической культуре подрастающего поколения;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2.5. организация спортивно-оздоровительных лагерей, учебно-тренировочных сборов спортивных игр, соревнований, конкурсов, поездок и туристических слётов;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2.6. обеспечение взаимодействия с организациями, учреждениями и клубами, занимающимися проблемой развития спорта и физического воспитания молодёжи.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3. Должностные обязанности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Руководитель ШСК выполняет следующие должностные обязанности: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3.1. анализирует: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готовность работников и воспитанников клуба к участию в соревнованиях и учебно-тренировочных сборах.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3.2. планирует: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подготовку занятий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организацию учебно-тренировочных сборов и соревнований;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3.3. организует: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участие воспитанников клуба в соревнованиях, учебно-тренировочных сборах и иных мероприятиях;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учебно-воспитательный процесс клуба;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lastRenderedPageBreak/>
        <w:t xml:space="preserve">- </w:t>
      </w:r>
      <w:proofErr w:type="spellStart"/>
      <w:r>
        <w:rPr>
          <w:bCs/>
          <w:color w:val="0000B0"/>
          <w:sz w:val="24"/>
          <w:szCs w:val="24"/>
        </w:rPr>
        <w:t>внутришкольные</w:t>
      </w:r>
      <w:proofErr w:type="spellEnd"/>
      <w:r>
        <w:rPr>
          <w:bCs/>
          <w:color w:val="0000B0"/>
          <w:sz w:val="24"/>
          <w:szCs w:val="24"/>
        </w:rPr>
        <w:t xml:space="preserve"> и межшкольные соревнования и физкультурно-спортивные праздники;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комплектование ШСК воспитанниками;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связи клуба с другими организациями для совместной деятельности;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накопление имущества и оборудования;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работу по своевременной подготовке и сдаче Директору образовательного учреждения необходимой отчетной документации;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работу с родителями членов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3.4. осуществляет: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ведение документации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своевременное и правильное оформление счетов на приобретение материально-технических средств и оборудования и их получение;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привлечение, подбор и расстановку кадров;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 xml:space="preserve">- </w:t>
      </w:r>
      <w:proofErr w:type="gramStart"/>
      <w:r>
        <w:rPr>
          <w:bCs/>
          <w:color w:val="0000B0"/>
          <w:sz w:val="24"/>
          <w:szCs w:val="24"/>
        </w:rPr>
        <w:t>контроль за</w:t>
      </w:r>
      <w:proofErr w:type="gramEnd"/>
      <w:r>
        <w:rPr>
          <w:bCs/>
          <w:color w:val="0000B0"/>
          <w:sz w:val="24"/>
          <w:szCs w:val="24"/>
        </w:rPr>
        <w:t xml:space="preserve"> своевременным прохождением воспитанниками ШСК диспансеризации, регулирует их недельную физическую нагрузку в соответствии с возрастными особенностями и санитарно-гигиеническими нормами;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3.5. разрабатывает: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планы, положения и программы деятельности ШСК, в том числе материально-технического развития ШСК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3.6. контролирует: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соблюдение преподавателями и воспитанниками клуба прав детей и Положения о ШСК «Нагорье»;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состояние инвентаря и учебного оборудования;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проведение занятий преподавателями клуба;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выполнение принятых решений и утвержденных планов работы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соблюдение и выполнение санитарно-гигиенических норм и требований, правил охраны труда, пожарной безопасности при проведении занятий и мероприятий, в том числе вне образовательного учреждения;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3.7. координирует: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взаимодействие  ШСК и Школьной Республики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3.8.руководит: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работой клуба;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работой Совета ШСК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разработкой документов по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3.9. корректирует: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план работы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3.10. консультирует: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сотрудников ШСК, воспитанников и их родителей (законных представителей) по содержанию руководящих документов работе ШСК.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3.11 представляет: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ШСК на педагогических советах, совещаниях и конференциях и других мероприятиях, связанных с деятельностью клуба.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4. Права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Руководитель ШСК имеет право в пределах своей компетенции: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4.1. Принимать: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любые управленческие решения, касающиеся деятельности ШСК во время проведения занятий, учебно-тренировочных сборов, соревнований;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4.2. Давать: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lastRenderedPageBreak/>
        <w:t>- обязательные распоряжения сотрудникам и воспитанникам ШСК во время проведения учебно-тренировочных сборов и соревнований;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4.3. Требовать от сотрудников ШСК: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выполнение планов работы;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выполнения приказов и распоряжений, касающихся их действий при организации занятий в клубе;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4.4. Привлекать: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сотрудников ШСК к проведению любых мероприятий, касающихся деятельности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4.5. представлять Директору образовательного учреждения: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к поощрению сотрудников и воспитанников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4.6. Запрашивать: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- у директора образовательного учреждения образования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5.Ответственность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5.1. За неисполнение или ненадлежащее исполнение без уважительных причин Положения</w:t>
      </w:r>
      <w:proofErr w:type="gramStart"/>
      <w:r>
        <w:rPr>
          <w:bCs/>
          <w:color w:val="0000B0"/>
          <w:sz w:val="24"/>
          <w:szCs w:val="24"/>
        </w:rPr>
        <w:t xml:space="preserve"> О</w:t>
      </w:r>
      <w:proofErr w:type="gramEnd"/>
      <w:r>
        <w:rPr>
          <w:bCs/>
          <w:color w:val="0000B0"/>
          <w:sz w:val="24"/>
          <w:szCs w:val="24"/>
        </w:rPr>
        <w:t xml:space="preserve"> ШСК «Нагорье»,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 xml:space="preserve">5.2. </w:t>
      </w:r>
      <w:proofErr w:type="gramStart"/>
      <w:r>
        <w:rPr>
          <w:bCs/>
          <w:color w:val="0000B0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Российской Федерации «Об образовании в Российской Федерации».</w:t>
      </w:r>
      <w:proofErr w:type="gramEnd"/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5.4. За виновное причинение ШСК или участникам образовательного процесса вреда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руководитель ШСК несет материальную ответственность в порядке и в пределах, установленных трудовым и (или) гражданским законодательством.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bCs/>
          <w:color w:val="0000B0"/>
          <w:sz w:val="24"/>
          <w:szCs w:val="24"/>
        </w:rPr>
        <w:t>6. Взаимоотношения. Связи по должности.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Руководитель ШСК: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6.1. работает в соответствии с планом работы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6.2. самостоятельно планирует свою работу на каждый учебный год с учетом плана работы образовательного учреждения;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6.3. своевременно представляет Директору образовательного учреждения необходимую отчетную документацию;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6.5. систематически обменивается информацией по вопросам физического воспитания и развития спорта с сотрудниками и воспитанниками ШСК;</w:t>
      </w:r>
    </w:p>
    <w:p w:rsidR="00042CA8" w:rsidRDefault="00042CA8" w:rsidP="00042CA8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Cs/>
          <w:color w:val="0000B0"/>
          <w:sz w:val="24"/>
          <w:szCs w:val="24"/>
        </w:rP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042CA8" w:rsidRDefault="00042CA8" w:rsidP="00042CA8">
      <w:pPr>
        <w:pStyle w:val="a3"/>
        <w:spacing w:after="0" w:line="276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D84780" w:rsidRDefault="00D84780" w:rsidP="00042CA8">
      <w:pPr>
        <w:jc w:val="both"/>
      </w:pPr>
    </w:p>
    <w:sectPr w:rsidR="00D84780" w:rsidSect="00042CA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A8"/>
    <w:rsid w:val="00042CA8"/>
    <w:rsid w:val="00D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04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Rmu6</dc:creator>
  <cp:lastModifiedBy>Rmu6</cp:lastModifiedBy>
  <cp:revision>1</cp:revision>
  <dcterms:created xsi:type="dcterms:W3CDTF">2019-06-17T10:37:00Z</dcterms:created>
  <dcterms:modified xsi:type="dcterms:W3CDTF">2019-06-17T10:38:00Z</dcterms:modified>
</cp:coreProperties>
</file>