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D001AF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D001AF">
        <w:rPr>
          <w:rFonts w:ascii="Times New Roman" w:hAnsi="Times New Roman" w:cs="Times New Roman"/>
          <w:b/>
          <w:sz w:val="24"/>
          <w:szCs w:val="24"/>
        </w:rPr>
        <w:t xml:space="preserve"> СОШ за март</w:t>
      </w:r>
      <w:r w:rsidR="00123CD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D001AF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марте</w:t>
      </w:r>
      <w:r w:rsidR="00123CD1">
        <w:rPr>
          <w:rFonts w:ascii="Times New Roman" w:hAnsi="Times New Roman" w:cs="Times New Roman"/>
          <w:sz w:val="24"/>
          <w:szCs w:val="24"/>
        </w:rPr>
        <w:t xml:space="preserve"> 2020</w:t>
      </w:r>
      <w:r w:rsidR="0024695C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24695C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24695C">
        <w:rPr>
          <w:rFonts w:ascii="Times New Roman" w:hAnsi="Times New Roman" w:cs="Times New Roman"/>
          <w:sz w:val="24"/>
          <w:szCs w:val="24"/>
        </w:rPr>
        <w:t xml:space="preserve"> СОШ на рассмотрение поступило:</w:t>
      </w:r>
    </w:p>
    <w:p w:rsidR="0024695C" w:rsidRDefault="00D001AF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граждан-9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7C268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обращений-9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D001AF">
        <w:rPr>
          <w:rFonts w:ascii="Times New Roman" w:hAnsi="Times New Roman" w:cs="Times New Roman"/>
          <w:sz w:val="24"/>
          <w:szCs w:val="24"/>
        </w:rPr>
        <w:t>епосредственно в учреждение - 18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</w:t>
      </w:r>
      <w:r w:rsidR="00D001AF">
        <w:rPr>
          <w:rFonts w:ascii="Times New Roman" w:hAnsi="Times New Roman" w:cs="Times New Roman"/>
          <w:sz w:val="24"/>
          <w:szCs w:val="24"/>
        </w:rPr>
        <w:t>тельства Ярославской области – 1 (5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7C268A">
        <w:rPr>
          <w:rFonts w:ascii="Times New Roman" w:hAnsi="Times New Roman" w:cs="Times New Roman"/>
          <w:sz w:val="24"/>
          <w:szCs w:val="24"/>
        </w:rPr>
        <w:t xml:space="preserve">и области Ярославской области– 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7C268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D001AF">
        <w:rPr>
          <w:rFonts w:ascii="Times New Roman" w:hAnsi="Times New Roman" w:cs="Times New Roman"/>
          <w:sz w:val="24"/>
          <w:szCs w:val="24"/>
        </w:rPr>
        <w:t>еждения срок было рассмотрено 19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D001AF">
        <w:rPr>
          <w:rFonts w:ascii="Times New Roman" w:hAnsi="Times New Roman" w:cs="Times New Roman"/>
          <w:sz w:val="24"/>
          <w:szCs w:val="24"/>
        </w:rPr>
        <w:t>щениям: решено положительно – 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D001AF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95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24695C" w:rsidRDefault="00D001AF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1</w:t>
      </w:r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123CD1"/>
    <w:rsid w:val="0024695C"/>
    <w:rsid w:val="004166CA"/>
    <w:rsid w:val="007C268A"/>
    <w:rsid w:val="00974409"/>
    <w:rsid w:val="00D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2019-01-13T15:31:00Z</dcterms:created>
  <dcterms:modified xsi:type="dcterms:W3CDTF">2020-04-21T10:57:00Z</dcterms:modified>
</cp:coreProperties>
</file>