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5F" w:rsidRPr="0004788E" w:rsidRDefault="0002595F" w:rsidP="000478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2595F" w:rsidRPr="0004788E" w:rsidRDefault="0002595F" w:rsidP="000478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>Нагорьевская средняя школа</w:t>
      </w:r>
    </w:p>
    <w:p w:rsidR="0002595F" w:rsidRDefault="0002595F" w:rsidP="00047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F3D" w:rsidRDefault="00A32F3D" w:rsidP="00047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2F3D" w:rsidRPr="00EA7384" w:rsidRDefault="00A32F3D" w:rsidP="00047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95F" w:rsidRPr="00EA7384" w:rsidRDefault="0002595F" w:rsidP="00047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384">
        <w:rPr>
          <w:rFonts w:ascii="Times New Roman" w:hAnsi="Times New Roman" w:cs="Times New Roman"/>
          <w:sz w:val="24"/>
          <w:szCs w:val="24"/>
        </w:rPr>
        <w:t xml:space="preserve"> </w:t>
      </w:r>
      <w:r w:rsidRPr="0004788E">
        <w:rPr>
          <w:rFonts w:ascii="Times New Roman" w:hAnsi="Times New Roman" w:cs="Times New Roman"/>
          <w:sz w:val="24"/>
          <w:szCs w:val="24"/>
        </w:rPr>
        <w:t xml:space="preserve">Согласована                                                             Утверждена 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>с заместителем  директора по УР                        приказом №______от____________20___ г.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 xml:space="preserve">Леонтьевой Н.И. ______________                     </w:t>
      </w:r>
      <w:r w:rsidR="000B5F79">
        <w:rPr>
          <w:rFonts w:ascii="Times New Roman" w:hAnsi="Times New Roman" w:cs="Times New Roman"/>
          <w:sz w:val="24"/>
          <w:szCs w:val="24"/>
        </w:rPr>
        <w:t xml:space="preserve">  Директор школы________(Воробьё</w:t>
      </w:r>
      <w:r w:rsidRPr="0004788E">
        <w:rPr>
          <w:rFonts w:ascii="Times New Roman" w:hAnsi="Times New Roman" w:cs="Times New Roman"/>
          <w:sz w:val="24"/>
          <w:szCs w:val="24"/>
        </w:rPr>
        <w:t>ва Н.Н.)</w:t>
      </w:r>
    </w:p>
    <w:p w:rsidR="0002595F" w:rsidRPr="0004788E" w:rsidRDefault="0002595F" w:rsidP="0004788E">
      <w:pPr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2595F" w:rsidRPr="0004788E" w:rsidRDefault="0002595F" w:rsidP="0004788E">
      <w:pPr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>учебного курса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8E"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8E">
        <w:rPr>
          <w:rFonts w:ascii="Times New Roman" w:hAnsi="Times New Roman" w:cs="Times New Roman"/>
          <w:b/>
          <w:sz w:val="28"/>
          <w:szCs w:val="28"/>
        </w:rPr>
        <w:t>10 -11 класс</w:t>
      </w: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8E">
        <w:rPr>
          <w:rFonts w:ascii="Times New Roman" w:hAnsi="Times New Roman" w:cs="Times New Roman"/>
          <w:b/>
          <w:sz w:val="28"/>
          <w:szCs w:val="28"/>
        </w:rPr>
        <w:t>(базовый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2ч.</w:t>
      </w:r>
      <w:r w:rsidRPr="0004788E">
        <w:rPr>
          <w:rFonts w:ascii="Times New Roman" w:hAnsi="Times New Roman" w:cs="Times New Roman"/>
          <w:b/>
          <w:sz w:val="28"/>
          <w:szCs w:val="28"/>
        </w:rPr>
        <w:t>)</w:t>
      </w:r>
    </w:p>
    <w:p w:rsidR="0002595F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4788E">
        <w:rPr>
          <w:rFonts w:ascii="Times New Roman" w:hAnsi="Times New Roman" w:cs="Times New Roman"/>
          <w:sz w:val="24"/>
          <w:szCs w:val="24"/>
        </w:rPr>
        <w:t xml:space="preserve">                                                 Учитель: Куприянова Ольга Викторовна</w:t>
      </w:r>
    </w:p>
    <w:p w:rsidR="0002595F" w:rsidRDefault="0002595F" w:rsidP="000478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595F" w:rsidRPr="0004788E" w:rsidRDefault="0002595F" w:rsidP="000478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595F" w:rsidRPr="003E5E06" w:rsidRDefault="00EA7384" w:rsidP="003E5E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02595F" w:rsidRPr="0004788E">
        <w:rPr>
          <w:rFonts w:ascii="Times New Roman" w:hAnsi="Times New Roman" w:cs="Times New Roman"/>
          <w:sz w:val="24"/>
          <w:szCs w:val="24"/>
        </w:rPr>
        <w:t>г.</w:t>
      </w:r>
    </w:p>
    <w:p w:rsidR="0002595F" w:rsidRDefault="0002595F" w:rsidP="00D637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ПОЯСНИТЕЛЬНАЯ ЗАПИСКА</w:t>
      </w:r>
    </w:p>
    <w:p w:rsidR="0002595F" w:rsidRPr="008F6BD1" w:rsidRDefault="0002595F" w:rsidP="00D637F5">
      <w:pPr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Рабочая программа составлена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 w:rsidRPr="008F6B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государственного </w:t>
      </w:r>
      <w:r w:rsidRPr="008F6BD1">
        <w:rPr>
          <w:rFonts w:ascii="Times New Roman" w:hAnsi="Times New Roman" w:cs="Times New Roman"/>
          <w:sz w:val="28"/>
          <w:szCs w:val="28"/>
        </w:rPr>
        <w:t>образовательного стандарта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(от 17.05.2012г приказ №413)</w:t>
      </w:r>
      <w:r w:rsidRPr="008F6BD1">
        <w:rPr>
          <w:rFonts w:ascii="Times New Roman" w:hAnsi="Times New Roman" w:cs="Times New Roman"/>
          <w:sz w:val="28"/>
          <w:szCs w:val="28"/>
        </w:rPr>
        <w:t>;</w:t>
      </w:r>
    </w:p>
    <w:p w:rsidR="0002595F" w:rsidRPr="008F6BD1" w:rsidRDefault="0002595F" w:rsidP="00D637F5">
      <w:pPr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-прим</w:t>
      </w:r>
      <w:r>
        <w:rPr>
          <w:rFonts w:ascii="Times New Roman" w:hAnsi="Times New Roman" w:cs="Times New Roman"/>
          <w:sz w:val="28"/>
          <w:szCs w:val="28"/>
        </w:rPr>
        <w:t xml:space="preserve">ерной программы по биологии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</w:t>
        </w:r>
        <w:r w:rsidRPr="008F6BD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F6BD1">
        <w:rPr>
          <w:rFonts w:ascii="Times New Roman" w:hAnsi="Times New Roman" w:cs="Times New Roman"/>
          <w:sz w:val="28"/>
          <w:szCs w:val="28"/>
        </w:rPr>
        <w:t>.;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- программы по биологии, разработанной авторским коллективом под редакцией И</w:t>
      </w:r>
      <w:r>
        <w:rPr>
          <w:rFonts w:ascii="Times New Roman" w:hAnsi="Times New Roman" w:cs="Times New Roman"/>
          <w:sz w:val="28"/>
          <w:szCs w:val="28"/>
        </w:rPr>
        <w:t>.Б.Агафоновой, В.И. Сивоглазова, 2014</w:t>
      </w:r>
      <w:r w:rsidRPr="008F6BD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</w:t>
      </w:r>
      <w:r w:rsidR="00216AE1">
        <w:rPr>
          <w:rFonts w:ascii="Times New Roman" w:hAnsi="Times New Roman" w:cs="Times New Roman"/>
          <w:color w:val="000000"/>
          <w:sz w:val="28"/>
          <w:szCs w:val="28"/>
        </w:rPr>
        <w:t>урс рассчитан на 136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(2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в расчёт</w:t>
      </w:r>
      <w:r w:rsidR="00216AE1">
        <w:rPr>
          <w:rFonts w:ascii="Times New Roman" w:hAnsi="Times New Roman" w:cs="Times New Roman"/>
          <w:color w:val="000000"/>
          <w:sz w:val="28"/>
          <w:szCs w:val="28"/>
        </w:rPr>
        <w:t>е на 34 учебных недели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10 классе и 2 часа в 11 классе).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595F" w:rsidRDefault="0002595F" w:rsidP="004964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Предлагаемая рабочая программа по биологии для средней (полной) общеобразовательной школы реализуется в учебниках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95F" w:rsidRDefault="0002595F" w:rsidP="004964FF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>«Биология: Общая биология 10 класс. Базовый уровень» авторы: В.И. Сивоглазов, И.Б. Агафонова, Е.Т.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Захарова.  М.: Дрофа 2019 год</w:t>
      </w:r>
    </w:p>
    <w:p w:rsidR="0002595F" w:rsidRPr="004964FF" w:rsidRDefault="0002595F" w:rsidP="00694F91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«Биология: Общая биология 11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класс. Базовый уровень» авторы: В.И. Сивоглазов, И.Б. Агафонова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Е.Т. Захарова.  М.: Дрофа 2019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02595F" w:rsidRPr="008F6BD1" w:rsidRDefault="0002595F" w:rsidP="00694F9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образовательном стандарте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(полного) общего образования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Основные отличительные особенности программы по биологии для средней (полной) школы заключаются в следующем: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основное содержание курса ориентировано на фундаментальное ядро содержания биологического образования;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6BD1">
        <w:rPr>
          <w:rFonts w:ascii="Times New Roman" w:hAnsi="Times New Roman" w:cs="Times New Roman"/>
          <w:sz w:val="28"/>
          <w:szCs w:val="28"/>
        </w:rPr>
        <w:t>объем и глубина учебного материала определяются требованиями к результатам освоения основной образовательной программы среднего (полного)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базовом уровне;</w:t>
      </w:r>
    </w:p>
    <w:p w:rsidR="0002595F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(полного) общего образования и примерное тематическое планирование ограничивают объем содержания, изучаемого на базовом уровне. 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материала, последовательность его изучения, пути формирования системы знаний, умений и способов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развития, воспитания и социализации учащихся. Данная программа может быть использована в общеобразовательных учебных заведениях разного профиля.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представлены общая характеристика учебного предмета, место предмета в учебном плане, ценностные ориентиры содержания курса биологии, личностные и метапредметные результаты освоения курса; содержание курса с перечнем разделов с указанием числа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изучение, и требованиями к предметным результатам обучения; тематическое планирование с определением основных видов учебной деятельности школьников; учебно-методическое и материально-техническое обеспечение образовательного процесса.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Одной из важнейших задач этапа среднего (полного)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 Большой вклад в достижение главных целей среднего (полного) общего образования вносит изучение биологии, которое призвано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обеспечить: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lastRenderedPageBreak/>
        <w:t>1) формирование системы биологических знаний как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естественно-научной картины мира;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Цели биологического образования </w:t>
      </w:r>
      <w:r w:rsidRPr="008F6BD1">
        <w:rPr>
          <w:rFonts w:ascii="Times New Roman" w:hAnsi="Times New Roman" w:cs="Times New Roman"/>
          <w:sz w:val="28"/>
          <w:szCs w:val="28"/>
        </w:rPr>
        <w:t>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социоморальная и интеллектуальная взрослость.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</w:t>
      </w:r>
      <w:r>
        <w:rPr>
          <w:rFonts w:ascii="Times New Roman" w:hAnsi="Times New Roman" w:cs="Times New Roman"/>
          <w:sz w:val="28"/>
          <w:szCs w:val="28"/>
        </w:rPr>
        <w:t>ом, поэтому они являются наибо</w:t>
      </w:r>
      <w:r w:rsidRPr="008F6BD1">
        <w:rPr>
          <w:rFonts w:ascii="Times New Roman" w:hAnsi="Times New Roman" w:cs="Times New Roman"/>
          <w:sz w:val="28"/>
          <w:szCs w:val="28"/>
        </w:rPr>
        <w:t>лее общими и социально значимыми. С учетом вышеназван</w:t>
      </w:r>
      <w:r>
        <w:rPr>
          <w:rFonts w:ascii="Times New Roman" w:hAnsi="Times New Roman" w:cs="Times New Roman"/>
          <w:sz w:val="28"/>
          <w:szCs w:val="28"/>
        </w:rPr>
        <w:t xml:space="preserve">ных подходов глобальными целями </w:t>
      </w:r>
      <w:r w:rsidRPr="008F6BD1">
        <w:rPr>
          <w:rFonts w:ascii="Times New Roman" w:hAnsi="Times New Roman" w:cs="Times New Roman"/>
          <w:sz w:val="28"/>
          <w:szCs w:val="28"/>
        </w:rPr>
        <w:t>биологического образования являются: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Pr="008F6BD1">
        <w:rPr>
          <w:rFonts w:ascii="Times New Roman" w:hAnsi="Times New Roman" w:cs="Times New Roman"/>
          <w:sz w:val="28"/>
          <w:szCs w:val="28"/>
        </w:rPr>
        <w:t>обучающихся как вхождение в мир культуры и социальных отношений, обеспечивающее включение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</w:t>
      </w:r>
      <w:r w:rsidRPr="008F6BD1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ориентацию </w:t>
      </w:r>
      <w:r w:rsidRPr="008F6BD1">
        <w:rPr>
          <w:rFonts w:ascii="Times New Roman" w:hAnsi="Times New Roman" w:cs="Times New Roman"/>
          <w:sz w:val="28"/>
          <w:szCs w:val="28"/>
        </w:rPr>
        <w:t>в системе этических норм и ценностей относительно методов, результатов и достижений современной биологической науки;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8F6BD1">
        <w:rPr>
          <w:rFonts w:ascii="Times New Roman" w:hAnsi="Times New Roman" w:cs="Times New Roman"/>
          <w:sz w:val="28"/>
          <w:szCs w:val="28"/>
        </w:rPr>
        <w:t>познавательных качеств личности, в том числе познавательных интересов к изучению общих биологических закономерностей и самому процессу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познания;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8F6BD1">
        <w:rPr>
          <w:rFonts w:ascii="Times New Roman" w:hAnsi="Times New Roman" w:cs="Times New Roman"/>
          <w:sz w:val="28"/>
          <w:szCs w:val="28"/>
        </w:rPr>
        <w:t>учебно-познавательными и ценностно-смысловыми компетентностями для формирования познавательной и нравственной куль</w:t>
      </w:r>
      <w:r>
        <w:rPr>
          <w:rFonts w:ascii="Times New Roman" w:hAnsi="Times New Roman" w:cs="Times New Roman"/>
          <w:sz w:val="28"/>
          <w:szCs w:val="28"/>
        </w:rPr>
        <w:t xml:space="preserve">туры, научного мировоззрения, а </w:t>
      </w:r>
      <w:r w:rsidRPr="008F6BD1">
        <w:rPr>
          <w:rFonts w:ascii="Times New Roman" w:hAnsi="Times New Roman" w:cs="Times New Roman"/>
          <w:sz w:val="28"/>
          <w:szCs w:val="28"/>
        </w:rPr>
        <w:t>также методологией биологического эксперимента и элементарными методами биологических исследований;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8F6BD1">
        <w:rPr>
          <w:rFonts w:ascii="Times New Roman" w:hAnsi="Times New Roman" w:cs="Times New Roman"/>
          <w:sz w:val="28"/>
          <w:szCs w:val="28"/>
        </w:rPr>
        <w:t>экологического сознания, ценностного отношения к живой природе и человеку.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Особенность целеполагания на базовом уровне заключается в том, что цели ориентированы на формирование у учащихся общей культуры, научного мировоззрения, использование освоенных знаний и умений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Таким образом, базовый уровень стандарта ориентирован на формирование общей биологической грамотности 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современном мире, помочь в реальной жизни. В связи с этим на базовом уровне особое внимание уделено содержанию, реализующему гуманизацию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биологического образования.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 xml:space="preserve">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естественно-научного мировоззрения, ценностных ориентаций,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</w:t>
      </w:r>
      <w:r w:rsidRPr="008F6BD1">
        <w:rPr>
          <w:rFonts w:ascii="Times New Roman" w:hAnsi="Times New Roman" w:cs="Times New Roman"/>
          <w:sz w:val="28"/>
          <w:szCs w:val="28"/>
        </w:rPr>
        <w:lastRenderedPageBreak/>
        <w:t>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наследственные болезни человека, их причины и профилактика; медико-генетическое консультирование;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влияние человека на экосистемы; глобальные экологические проблемы и пути их решения; последствия деятельности человека для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среды; правила поведения в при</w:t>
      </w:r>
      <w:r w:rsidRPr="008F6BD1">
        <w:rPr>
          <w:rFonts w:ascii="Times New Roman" w:hAnsi="Times New Roman" w:cs="Times New Roman"/>
          <w:sz w:val="28"/>
          <w:szCs w:val="28"/>
        </w:rPr>
        <w:t>родной среде; охрана природы и рациональное использование природных ресурсов — эти и другие темы помогут сегодняшним школьникам корректно адаптироваться в современном обществе и использовать приобретенные знания и умения в собственной жизни. Для повышения образовательного уровня и получения навыков по практическому использованию полученных знаний в рабочей программе предусмотрено выполнение ряда лабораторных и практических работ, которые проводятся после соответствующего инструктажа и ознакомления учащихся с правилами техники безопасности. Проектная деятельность и участие в дискуссиях, организация выставок и совместная исследовательская работа способствуют формированию коммуникативных навыков. В данной рабочей прогр</w:t>
      </w:r>
      <w:r>
        <w:rPr>
          <w:rFonts w:ascii="Times New Roman" w:hAnsi="Times New Roman" w:cs="Times New Roman"/>
          <w:sz w:val="28"/>
          <w:szCs w:val="28"/>
        </w:rPr>
        <w:t xml:space="preserve">амме предусматривается развитие </w:t>
      </w:r>
      <w:r w:rsidRPr="008F6BD1">
        <w:rPr>
          <w:rFonts w:ascii="Times New Roman" w:hAnsi="Times New Roman" w:cs="Times New Roman"/>
          <w:sz w:val="28"/>
          <w:szCs w:val="28"/>
        </w:rPr>
        <w:t>всех основных видов деятельности, представленных в программах для основного общего образования. Однако содержание программ для средней (полной) школы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особенности, обусловленные как предметным содержанием системы среднего (полного) общего образования, так и возрастными особенностями обучающихся. В старшем подростковом возрасте ведущую роль играет деятельность по овладению системой научных понятий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контексте предварительного профессионального самоопределения.</w:t>
      </w:r>
    </w:p>
    <w:p w:rsidR="0002595F" w:rsidRPr="008F6B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95F" w:rsidRDefault="0002595F" w:rsidP="00F85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02595F" w:rsidRDefault="0002595F" w:rsidP="00F85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F85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МЕСТО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</w:t>
      </w:r>
    </w:p>
    <w:p w:rsidR="0002595F" w:rsidRDefault="0002595F" w:rsidP="00F85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F7A49">
        <w:rPr>
          <w:rFonts w:ascii="Times New Roman" w:hAnsi="Times New Roman" w:cs="Times New Roman"/>
          <w:bCs/>
          <w:sz w:val="28"/>
          <w:szCs w:val="28"/>
        </w:rPr>
        <w:t xml:space="preserve">Курсу биологии на ступени </w:t>
      </w:r>
      <w:r>
        <w:rPr>
          <w:rFonts w:ascii="Times New Roman" w:hAnsi="Times New Roman" w:cs="Times New Roman"/>
          <w:bCs/>
          <w:sz w:val="28"/>
          <w:szCs w:val="28"/>
        </w:rPr>
        <w:t>на ступени среднего (полного) общего образования предшествует курс биологии, включающий элементарные сведения об основных биологических объектах.</w:t>
      </w:r>
    </w:p>
    <w:p w:rsidR="0002595F" w:rsidRDefault="0002595F" w:rsidP="00F85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программа предусматривает 2 часа учебных занятий в неделю при изучении предмета в течение 2 лет (10 </w:t>
      </w:r>
      <w:r w:rsidR="00216AE1">
        <w:rPr>
          <w:rFonts w:ascii="Times New Roman" w:hAnsi="Times New Roman" w:cs="Times New Roman"/>
          <w:bCs/>
          <w:sz w:val="28"/>
          <w:szCs w:val="28"/>
        </w:rPr>
        <w:t>и 11 классы), соответственно 136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преподавания в течение 2 лет. </w:t>
      </w:r>
    </w:p>
    <w:p w:rsidR="0002595F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РЕЗУЛЬТАТЫ ОСВОЕНИЯ КУРСА БИОЛОГИИ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Pr="008F6BD1">
        <w:rPr>
          <w:rFonts w:ascii="Times New Roman" w:hAnsi="Times New Roman" w:cs="Times New Roman"/>
          <w:sz w:val="28"/>
          <w:szCs w:val="28"/>
        </w:rPr>
        <w:t>: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реализации этических установок по отношению к биологическим открытиям, исследованиям и их результатам;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BD1">
        <w:rPr>
          <w:rFonts w:ascii="Times New Roman" w:hAnsi="Times New Roman" w:cs="Times New Roman"/>
          <w:sz w:val="28"/>
          <w:szCs w:val="28"/>
        </w:rPr>
        <w:t>здоровья и экологической безопасности.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 w:rsidRPr="008F6BD1">
        <w:rPr>
          <w:rFonts w:ascii="Times New Roman" w:hAnsi="Times New Roman" w:cs="Times New Roman"/>
          <w:sz w:val="28"/>
          <w:szCs w:val="28"/>
        </w:rPr>
        <w:t>освоения выпускниками старшей школы программы по биологии являются: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</w:t>
      </w:r>
      <w:r>
        <w:rPr>
          <w:rFonts w:ascii="Times New Roman" w:hAnsi="Times New Roman" w:cs="Times New Roman"/>
          <w:sz w:val="28"/>
          <w:szCs w:val="28"/>
        </w:rPr>
        <w:t xml:space="preserve">ды и заключения, структурировать </w:t>
      </w:r>
      <w:r w:rsidRPr="008F6BD1">
        <w:rPr>
          <w:rFonts w:ascii="Times New Roman" w:hAnsi="Times New Roman" w:cs="Times New Roman"/>
          <w:sz w:val="28"/>
          <w:szCs w:val="28"/>
        </w:rPr>
        <w:t>материал, объяснять, доказывать, защищать свои идеи;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</w:t>
      </w:r>
      <w:r w:rsidRPr="008F6BD1">
        <w:rPr>
          <w:rFonts w:ascii="Times New Roman" w:hAnsi="Times New Roman" w:cs="Times New Roman"/>
          <w:sz w:val="28"/>
          <w:szCs w:val="28"/>
        </w:rPr>
        <w:lastRenderedPageBreak/>
        <w:t>и оценивать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преобразовывать ин</w:t>
      </w:r>
      <w:r w:rsidRPr="008F6BD1">
        <w:rPr>
          <w:rFonts w:ascii="Times New Roman" w:hAnsi="Times New Roman" w:cs="Times New Roman"/>
          <w:sz w:val="28"/>
          <w:szCs w:val="28"/>
        </w:rPr>
        <w:t>формацию из одной формы в другую;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Учащийся должен: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вклад выдающихся ученых в развитие биологической науки;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роль биологии в формировании научного мировоззрения;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оценивать вклад биологических теорий в формирование современной естественно-научной картины мира;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выделять основные свойства живой природы и биологических систем;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иметь представление об уровневой организации живой природы;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приводить доказательства уровневой организации живой природы;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представлять основные методы и этапы научного исследования;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анализировать и оценивать биологическую информацию, получаемую из разных источников.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содержание клеточной теории и понимать ее роль в формировани</w:t>
      </w:r>
      <w:r>
        <w:rPr>
          <w:rFonts w:ascii="Times New Roman" w:hAnsi="Times New Roman" w:cs="Times New Roman"/>
          <w:sz w:val="28"/>
          <w:szCs w:val="28"/>
        </w:rPr>
        <w:t>и современной естественно-науч</w:t>
      </w:r>
      <w:r w:rsidRPr="008F6BD1">
        <w:rPr>
          <w:rFonts w:ascii="Times New Roman" w:hAnsi="Times New Roman" w:cs="Times New Roman"/>
          <w:sz w:val="28"/>
          <w:szCs w:val="28"/>
        </w:rPr>
        <w:t>ной картины мира;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знать историю изучения клетки;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иметь представление о клетке как целостной биологической системе; структурной, функциональной и генетической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BD1">
        <w:rPr>
          <w:rFonts w:ascii="Times New Roman" w:hAnsi="Times New Roman" w:cs="Times New Roman"/>
          <w:sz w:val="28"/>
          <w:szCs w:val="28"/>
        </w:rPr>
        <w:t>единице живого;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приводить доказательства (аргументацию) единства живой и неживой природы, родства живых организмов;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сравнивать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6BD1">
        <w:rPr>
          <w:rFonts w:ascii="Times New Roman" w:hAnsi="Times New Roman" w:cs="Times New Roman"/>
          <w:sz w:val="28"/>
          <w:szCs w:val="28"/>
        </w:rPr>
        <w:t>представлять сущность и значение процесса реализации наследственной информации в клетке;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пользоваться современной цитологической терминологией;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иметь представления о вирусах и их роли в жизни других организмов;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обосновывать и соблюдать меры профилактики вирусных заболеваний (в том числе ВИЧ-инфекции);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находить биологическую информацию в разных источниках, аргументировать свою точку зрения;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 xml:space="preserve">анализировать и оценивать биологическую информацию, </w:t>
      </w:r>
      <w:r>
        <w:rPr>
          <w:rFonts w:ascii="Times New Roman" w:hAnsi="Times New Roman" w:cs="Times New Roman"/>
          <w:sz w:val="28"/>
          <w:szCs w:val="28"/>
        </w:rPr>
        <w:t>получаемую из разных источников</w:t>
      </w:r>
      <w:r w:rsidRPr="008F6BD1">
        <w:rPr>
          <w:rFonts w:ascii="Times New Roman" w:hAnsi="Times New Roman" w:cs="Times New Roman"/>
          <w:sz w:val="28"/>
          <w:szCs w:val="28"/>
        </w:rPr>
        <w:t>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понимать закономерности индивидуального развития организмов, наследственности и изменчивости;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содержание законов Г. Менделя и Т. Х. Моргана и понимать их роль в формировании современной естественно-научной картины мира;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6BD1">
        <w:rPr>
          <w:rFonts w:ascii="Times New Roman" w:hAnsi="Times New Roman" w:cs="Times New Roman"/>
          <w:sz w:val="28"/>
          <w:szCs w:val="28"/>
        </w:rPr>
        <w:t>приводить доказательства родства живых организмов на основе положений генетики и эмбриологии;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нарушения развития организмов, наследственные заболевания, основные виды мутаций;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обосновывать и соблюдать меры профилактики вредных привычек (курение, алкоголизм, наркомания);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выявлять источники мутагенов в окружающей среде (косвенно);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иметь представление об учении Н. И. Вавилова о центрах многообразия и происхождения культурных растений;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характеризовать основные методы и достижения селекции;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овладевать умениями и навыками постановки биологических экспериментов и объяснять их результаты;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BD1">
        <w:rPr>
          <w:rFonts w:ascii="Times New Roman" w:hAnsi="Times New Roman" w:cs="Times New Roman"/>
          <w:sz w:val="28"/>
          <w:szCs w:val="28"/>
        </w:rPr>
        <w:t>находить биологическую информацию в разных источниках, аргументировать свою точку зрения;</w:t>
      </w:r>
    </w:p>
    <w:p w:rsidR="0002595F" w:rsidRPr="008F6BD1" w:rsidRDefault="0002595F" w:rsidP="008E38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Pr="008F6BD1" w:rsidRDefault="0002595F" w:rsidP="008E383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4059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595F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Pr="00CA606A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02595F" w:rsidRPr="001715D1" w:rsidRDefault="0002595F" w:rsidP="007E6D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10 класс</w:t>
      </w:r>
    </w:p>
    <w:p w:rsidR="0002595F" w:rsidRPr="00461DA6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61D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</w:t>
      </w:r>
    </w:p>
    <w:p w:rsidR="0002595F" w:rsidRPr="008F6BD1" w:rsidRDefault="0002595F" w:rsidP="007E6D72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БИОЛОГИЯ КАК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УКА. МЕТОДЫ НАУЧНОГО ПОЗНАНИЯ  (5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ч).</w:t>
      </w:r>
    </w:p>
    <w:p w:rsidR="0002595F" w:rsidRPr="008F6BD1" w:rsidRDefault="0002595F" w:rsidP="007E6D72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1.1.   Краткая история развития биологии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Система биологических наук. (2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Демонстрация.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Портреты ученых. Схемы: «Связь биологии с другими науками», «Система биологических наук»</w:t>
      </w:r>
    </w:p>
    <w:p w:rsidR="0002595F" w:rsidRPr="008F6BD1" w:rsidRDefault="0002595F" w:rsidP="007E6D72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1.2.  Сущность и свойства живого. Уровни организации и 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тоды познания живой природы.  (3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часа)</w:t>
      </w:r>
    </w:p>
    <w:p w:rsidR="0002595F" w:rsidRPr="008F6BD1" w:rsidRDefault="0002595F" w:rsidP="007E6D72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жизни. Основные свойства живой материи. Живая природа как сложноорганизованная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Демонстрация.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Схемы «Уровни организации живой материи», «Свойства живой материи».</w:t>
      </w:r>
    </w:p>
    <w:p w:rsidR="0002595F" w:rsidRPr="0040596C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5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РАЗДЕЛ 2.</w:t>
      </w:r>
    </w:p>
    <w:p w:rsidR="0002595F" w:rsidRPr="008F6BD1" w:rsidRDefault="0002595F" w:rsidP="005F7E8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КЛЕТКА  (21 ЧАС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2595F" w:rsidRPr="008F6BD1" w:rsidRDefault="0002595F" w:rsidP="007E6D72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2.1.             История изучения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клетки. Клеточная теория.    (2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час)</w:t>
      </w:r>
    </w:p>
    <w:p w:rsidR="0002595F" w:rsidRPr="008F6BD1" w:rsidRDefault="0002595F" w:rsidP="007E6D72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Развитие знани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 клетке. Работы Р.Гука, А.</w:t>
      </w: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Левенгука, К.Э.Бэра, Р.Броуна, Р.Вирх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ва. Клеточ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ная теория М.Шлейдена и Т.Шванна, </w:t>
      </w: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Демонстрации.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Схема «Многообразие клеток»</w:t>
      </w:r>
    </w:p>
    <w:p w:rsidR="0002595F" w:rsidRPr="008F6BD1" w:rsidRDefault="0002595F" w:rsidP="007E6D72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2.2.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Химический состав клетки.     (8 часов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02595F" w:rsidRPr="008F6BD1" w:rsidRDefault="0002595F" w:rsidP="007E6D72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элементного химического состава живых организмов, как доказательство единства происхождения живой природы. Общность живой  и неживой природы на уровне  химических элементов. Органогены, макроэлементы, микроэлементы, ультрамикроэлементы, их роль в жизнедеятельность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02595F" w:rsidRPr="008F6BD1" w:rsidRDefault="0002595F" w:rsidP="007E6D72">
      <w:pPr>
        <w:pStyle w:val="a5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Органические вещества – сложные углеродосодержащие соединения. Низкомолекулярные 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Диаграммы: «Распределение химических элементов в неживой природе», «Распределение химических элементов в живой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природе». Периодическая таблица химических элементов. Схемы и таблицы: «Строение молекулы белка», «Строение молекулы ДНК» , «Строение молекулы РНК», «Типы РНК», «Удвоение молекулы ДНК» </w:t>
      </w:r>
    </w:p>
    <w:p w:rsidR="0002595F" w:rsidRPr="008F6BD1" w:rsidRDefault="0002595F" w:rsidP="007E6D72">
      <w:pPr>
        <w:pStyle w:val="a5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2.3.  Строение эукариотическ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ой и прокариотической клеток  (6 часов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Хромосомы, их строение и функции. Кариотип. Значение постоянства числа и формы хромосом в клетках.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Прокариотическая клетка: форма, размеры. Распространение и значение бактерий в природе. Строение бактериальной клетки.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Схемы и таблицы «Строение эукариотической клетки», «Строение животной клетки», «Строение растительной клетки»,  «Строение хромосомы», «Строение прокариотической клетки».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Лабораторные работы</w:t>
      </w:r>
    </w:p>
    <w:p w:rsidR="0002595F" w:rsidRPr="008F6BD1" w:rsidRDefault="0002595F" w:rsidP="007E6D7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Наблюдение клеток растений и животных под микроскопом на готовых препаратах.</w:t>
      </w:r>
    </w:p>
    <w:p w:rsidR="0002595F" w:rsidRPr="008F6BD1" w:rsidRDefault="0002595F" w:rsidP="007E6D7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строение клеток растений и животных. 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Практические работы</w:t>
      </w:r>
    </w:p>
    <w:p w:rsidR="0002595F" w:rsidRPr="008F6BD1" w:rsidRDefault="0002595F" w:rsidP="005F7E8F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1.Приготовление и описание микропрепаратов клеток растений.</w:t>
      </w:r>
    </w:p>
    <w:p w:rsidR="0002595F" w:rsidRPr="008F6BD1" w:rsidRDefault="0002595F" w:rsidP="007E6D72">
      <w:pPr>
        <w:pStyle w:val="a5"/>
        <w:spacing w:line="36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 2.4.  Реализация насле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дственной информации в клетке  (2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).</w:t>
      </w:r>
    </w:p>
    <w:p w:rsidR="0002595F" w:rsidRPr="008F6BD1" w:rsidRDefault="0002595F" w:rsidP="007E6D72">
      <w:pPr>
        <w:pStyle w:val="a5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ДНК – носитель наследственной информации. Генетический кол, его свойства. Ген. Биосинтез белка.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Демонстрации.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Таблица «Генетический код», схема «Биосинтез белка»</w:t>
      </w:r>
    </w:p>
    <w:p w:rsidR="0002595F" w:rsidRPr="008F6BD1" w:rsidRDefault="0002595F" w:rsidP="007E6D72">
      <w:pPr>
        <w:pStyle w:val="a5"/>
        <w:spacing w:line="36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2.5.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Вирусы.     (2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).</w:t>
      </w:r>
    </w:p>
    <w:p w:rsidR="0002595F" w:rsidRPr="008F6BD1" w:rsidRDefault="0002595F" w:rsidP="007E6D72">
      <w:pPr>
        <w:pStyle w:val="a5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Вирусы – неклеточная форма жизни. Особенности строения и размножения. Значение в природе и жизни человека. Меры профилактики и распространение вирусных заболеваний. Профилактика СПИДа.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Демонстрации.</w:t>
      </w:r>
    </w:p>
    <w:p w:rsidR="0002595F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Схема «Строение вируса», таблица «Профилактика СПИДа»</w:t>
      </w:r>
    </w:p>
    <w:p w:rsidR="0002595F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Pr="00461DA6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Pr="00461D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</w:t>
      </w:r>
    </w:p>
    <w:p w:rsidR="0002595F" w:rsidRPr="008F6BD1" w:rsidRDefault="00216AE1" w:rsidP="007E6D7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ОРГАНИЗМ.   (41 час</w:t>
      </w:r>
      <w:r w:rsidR="0002595F"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3.1.    Организм – единое целое. Многообразие живых организмов.   (1 час)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Многообразие организмов. Одноклеточные и многоклеточные организмы. Колонии одноклеточных организмов.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Схема «Многообразие организмов»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3.2.     Обмен вещ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еств и превращение энергии.   (5 часов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Энергетический обмен – совокупность реакций расщепления сложных органических веществ. Особенности энергетического обмена у грибов и бактерий.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2595F" w:rsidRPr="008F6BD1" w:rsidRDefault="0002595F" w:rsidP="005F7E8F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Схема «Пути метаболизма в клетке»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3.3.    Размножение  (9 часов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Деление клетки. Митоз – основа роста, регенерации, развития и бесполого размножения. Размножение: бесполое и половое. Типы бесполого размножения.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Схемы: «Митоз и мейоз», «Гаметогенез», «Типы бесполого размножения», «Строение яйцеклетки и сперматозоида»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3.4.  Инди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видуальное развитие организмов (онтогенез)   (4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Прямое и непрямое развитие. Эмбриональный и постэмбриональный период развития. Основные этапы эмбриогенеза. Причины нарушений развития организма.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Онтогенез человека. Репродуктивное здоровье; его значение для будущих поколений людей. Последствие влияния алкоголя, никотина, наркотических веществ на развитие зародыша человека. Периоды постэмбрионального развития.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2595F" w:rsidRPr="008F6BD1" w:rsidRDefault="0002595F" w:rsidP="0099682A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Таблицы; «Основные стадии онтогенеза», «Прямое и непрямое развитие». Наглядный материал демонстрирующие последствия негативных факторов среды на развитие организма.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3.5.     Наслед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ственность и изменчивость.    (16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Наследственность и изменчивость – свойства организмов. Генетика – наука о закономерностях наследственности и изменчивости.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Г.Мендель – основоположник генетики. Закономерности наследования, установленные Г.Менделем.  Моногибридное скрещивание. Первый закон Менделя – закон доминирования. Второй закон Менделя – закон расщепления. Закон чистоты гамет. Дигибридное скрещивание. Третий закон Менделя – закон независимого наследования. Анализирующее скрещивание. 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Хромосомная теория наследственности. Сцепленное наследование признаков.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Современные представление о гене и геноме. Взаимодействие генов.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Генетика пола. Половые хромосомы. Сцепленное с полом наследование.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Демонстрации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Лабораторные работы</w:t>
      </w:r>
    </w:p>
    <w:p w:rsidR="0002595F" w:rsidRPr="008F6BD1" w:rsidRDefault="0002595F" w:rsidP="007E6D7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Составление простейших схем скрещивания.</w:t>
      </w:r>
    </w:p>
    <w:p w:rsidR="0002595F" w:rsidRPr="008F6BD1" w:rsidRDefault="0002595F" w:rsidP="007E6D7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Решение элементарных генетических задач.</w:t>
      </w:r>
    </w:p>
    <w:p w:rsidR="0002595F" w:rsidRPr="008F6BD1" w:rsidRDefault="0002595F" w:rsidP="007E6D7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Изучение изменчивости.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Практические работы</w:t>
      </w:r>
    </w:p>
    <w:p w:rsidR="0002595F" w:rsidRPr="008F6BD1" w:rsidRDefault="0002595F" w:rsidP="007E6D72">
      <w:pPr>
        <w:spacing w:line="360" w:lineRule="auto"/>
        <w:ind w:left="540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2) Выявление источников мутагенов в окружающей среде (косвенно) и оценка возможных последствий их влияния на организмы.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3.6.          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 селекции. Биотехнология. (5 часов</w:t>
      </w: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Основы селекции: методы и достижения. Генетика – теоретическая основа селекции. Селекция. Учение Н.И.Вавилова о центрах многообразия и происхождения культурных растений.  Основные методы селекции: гибридизация; искусственный отбор. Основные достижения и направления развития современной селекции.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    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Демонстрации</w:t>
      </w:r>
    </w:p>
    <w:p w:rsidR="0002595F" w:rsidRPr="008F6BD1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 xml:space="preserve">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генетически модифицированных продуктов, клонирование организмов. Материалы, иллюстрирующие достижения в области биотехнологии.</w:t>
      </w:r>
    </w:p>
    <w:p w:rsidR="0002595F" w:rsidRPr="008F6BD1" w:rsidRDefault="0002595F" w:rsidP="005F7E8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Экскурсия    </w:t>
      </w:r>
      <w:r w:rsidRPr="008F6BD1">
        <w:rPr>
          <w:rFonts w:ascii="Times New Roman" w:hAnsi="Times New Roman" w:cs="Times New Roman"/>
          <w:color w:val="000000"/>
          <w:sz w:val="28"/>
          <w:szCs w:val="28"/>
        </w:rPr>
        <w:t>Многообразие сортов растений и пород животных, методы их выведение (заочная интернет-экскурсия на селекционную станцию)</w:t>
      </w:r>
    </w:p>
    <w:p w:rsidR="0002595F" w:rsidRPr="008F6BD1" w:rsidRDefault="0002595F" w:rsidP="007E6D7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D1">
        <w:rPr>
          <w:rFonts w:ascii="Times New Roman" w:hAnsi="Times New Roman" w:cs="Times New Roman"/>
          <w:color w:val="000000"/>
          <w:sz w:val="28"/>
          <w:szCs w:val="28"/>
        </w:rPr>
        <w:t>3) Анализ и оценка этических аспектов развития некоторых исследований в биотехнологии.</w:t>
      </w:r>
    </w:p>
    <w:p w:rsidR="0002595F" w:rsidRDefault="00216AE1" w:rsidP="007E6D72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 – 1 час</w:t>
      </w:r>
    </w:p>
    <w:p w:rsidR="0002595F" w:rsidRDefault="0002595F" w:rsidP="00CA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 w:firstLine="226"/>
        <w:contextualSpacing/>
        <w:jc w:val="center"/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  <w:t>11 КЛАСС</w:t>
      </w:r>
    </w:p>
    <w:p w:rsidR="0002595F" w:rsidRDefault="0002595F" w:rsidP="00CA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39" w:firstLine="226"/>
        <w:contextualSpacing/>
        <w:jc w:val="center"/>
        <w:rPr>
          <w:rFonts w:ascii="Times New Roman" w:hAnsi="Times New Roman" w:cs="Times New Roman"/>
          <w:b/>
          <w:iCs/>
          <w:spacing w:val="1"/>
          <w:w w:val="111"/>
          <w:sz w:val="28"/>
          <w:szCs w:val="28"/>
        </w:rPr>
      </w:pP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Введение (1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Раздел 1. Вид (33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1. 1. История эволюционных идей (7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История эволюционных идей. Развитие биологии в </w:t>
      </w:r>
      <w:r>
        <w:rPr>
          <w:rStyle w:val="spellingerrorscxw174223584bcx0"/>
          <w:sz w:val="28"/>
          <w:szCs w:val="28"/>
        </w:rPr>
        <w:t>додарвиновский</w:t>
      </w:r>
      <w:r>
        <w:rPr>
          <w:rStyle w:val="normaltextrunscxw174223584bcx0"/>
          <w:sz w:val="28"/>
          <w:szCs w:val="28"/>
        </w:rPr>
        <w:t> период. Значение работ К. Линнея, учения Ж.Б.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естественно-научной картины мира.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 </w:t>
      </w:r>
      <w:r>
        <w:rPr>
          <w:rStyle w:val="normaltextrunscxw174223584bcx0"/>
          <w:sz w:val="28"/>
          <w:szCs w:val="28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1. 2. Современное эволюционное учение (12ч)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Вид. Критерии вида. Популяция -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Сохранение многообразия видов как основа устойчивого развития </w:t>
      </w:r>
      <w:r>
        <w:rPr>
          <w:rStyle w:val="spellingerrorscxw174223584bcx0"/>
          <w:sz w:val="28"/>
          <w:szCs w:val="28"/>
        </w:rPr>
        <w:t>биосферы.главные</w:t>
      </w:r>
      <w:r>
        <w:rPr>
          <w:rStyle w:val="normaltextrunscxw174223584bcx0"/>
          <w:sz w:val="28"/>
          <w:szCs w:val="28"/>
        </w:rPr>
        <w:t> направления эволюционного процесса. Биологический прогресс и биологический регресс. Причины вымирания видов.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Доказательства эволюции органического мира.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lastRenderedPageBreak/>
        <w:t>Демонстрация</w:t>
      </w:r>
      <w:r>
        <w:rPr>
          <w:rStyle w:val="normaltextrunscxw174223584bcx0"/>
          <w:sz w:val="28"/>
          <w:szCs w:val="28"/>
        </w:rPr>
        <w:t>. Таблицы и схемы: «Движущие силы эволюции», «Образование новых видов», «Сходство начальных стадий эмбрионального развития позвоночных».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Лабораторные и практические работы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Описание особей вида по морфологическому критерию.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Выявление приспособленности организмов к среде обитания.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1. 3. Происхождение жизни на Земле (7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Развитие представлений о возникновении жизни. Опыты Ф. </w:t>
      </w:r>
      <w:r>
        <w:rPr>
          <w:rStyle w:val="spellingerrorscxw174223584bcx0"/>
          <w:sz w:val="28"/>
          <w:szCs w:val="28"/>
        </w:rPr>
        <w:t>Реди</w:t>
      </w:r>
      <w:r>
        <w:rPr>
          <w:rStyle w:val="normaltextrunscxw174223584bcx0"/>
          <w:sz w:val="28"/>
          <w:szCs w:val="28"/>
        </w:rPr>
        <w:t>, Л. Пастера. Гипотезы происхождения жизни.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Современные взгляды на возникновение жизни. Теория Опарина-</w:t>
      </w:r>
      <w:r>
        <w:rPr>
          <w:rStyle w:val="spellingerrorscxw174223584bcx0"/>
          <w:sz w:val="28"/>
          <w:szCs w:val="28"/>
        </w:rPr>
        <w:t>Холдейна</w:t>
      </w:r>
      <w:r>
        <w:rPr>
          <w:rStyle w:val="normaltextrunscxw174223584bcx0"/>
          <w:sz w:val="28"/>
          <w:szCs w:val="28"/>
        </w:rPr>
        <w:t>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Усложнение живых организмом на Земле в процессе эволюции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Демонстрация.</w:t>
      </w:r>
      <w:r>
        <w:rPr>
          <w:rStyle w:val="normaltextrunscxw174223584bcx0"/>
          <w:sz w:val="28"/>
          <w:szCs w:val="28"/>
        </w:rPr>
        <w:t> Схемы: «Возникновение одноклеточных эукариотических организмов»; «Эволюция растительного мира»; «Эволюция животного мира». Окаменелости, отпечатки организмов в древних породах. Репродукции картин, изображающих флору и фауну различных эр и периодов.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Теория Опарина — </w:t>
      </w:r>
      <w:r>
        <w:rPr>
          <w:rStyle w:val="spellingerrorscxw174223584bcx0"/>
          <w:sz w:val="28"/>
          <w:szCs w:val="28"/>
        </w:rPr>
        <w:t>Холдейна</w:t>
      </w:r>
      <w:r>
        <w:rPr>
          <w:rStyle w:val="normaltextrunscxw174223584bcx0"/>
          <w:sz w:val="28"/>
          <w:szCs w:val="28"/>
        </w:rPr>
        <w:t>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1. 4. Происхождение человека (7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Расы человека. Происхождение человеческих рас. Видовое единство человечества.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scxw174223584bcx0"/>
          <w:sz w:val="28"/>
          <w:szCs w:val="28"/>
          <w:u w:val="single"/>
        </w:rPr>
        <w:t>Демонстрация</w:t>
      </w:r>
      <w:r>
        <w:rPr>
          <w:rStyle w:val="spellingerrorscxw174223584bcx0"/>
          <w:sz w:val="28"/>
          <w:szCs w:val="28"/>
        </w:rPr>
        <w:t>моделей</w:t>
      </w:r>
      <w:r>
        <w:rPr>
          <w:rStyle w:val="normaltextrunscxw174223584bcx0"/>
          <w:sz w:val="28"/>
          <w:szCs w:val="28"/>
        </w:rPr>
        <w:t> скелетов человека, модели «Этапы развития человека»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Лабораторные и практические работы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Выявление признаков сходства зародышей человека и других млекопитающих как доказательство родства.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Раздел 2. Экосистема (34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5. Экологические факторы (10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</w:t>
      </w:r>
      <w:r>
        <w:rPr>
          <w:rStyle w:val="normaltextrunscxw174223584bcx0"/>
          <w:sz w:val="28"/>
          <w:szCs w:val="28"/>
        </w:rPr>
        <w:lastRenderedPageBreak/>
        <w:t>Взаимоотношения между организмами. Межвидовые отношения: паразитизм, хищничество, конкуренция, симбиоз.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Демонстрация. </w:t>
      </w:r>
      <w:r>
        <w:rPr>
          <w:rStyle w:val="normaltextrunscxw174223584bcx0"/>
          <w:sz w:val="28"/>
          <w:szCs w:val="28"/>
        </w:rPr>
        <w:t>Наглядные материалы, демонстрирующие влияние экологических факторов на живые организмы. Примеры симбиоза в природе.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6. Структура экосистем (8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– агроценозы.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Демонстрация. </w:t>
      </w:r>
      <w:r>
        <w:rPr>
          <w:rStyle w:val="normaltextrunscxw174223584bcx0"/>
          <w:sz w:val="28"/>
          <w:szCs w:val="28"/>
        </w:rPr>
        <w:t>Схема «Пространственная структура экосистемы (</w:t>
      </w:r>
      <w:r>
        <w:rPr>
          <w:rStyle w:val="spellingerrorscxw174223584bcx0"/>
          <w:sz w:val="28"/>
          <w:szCs w:val="28"/>
        </w:rPr>
        <w:t>ярусность</w:t>
      </w:r>
      <w:r>
        <w:rPr>
          <w:rStyle w:val="normaltextrunscxw174223584bcx0"/>
          <w:sz w:val="28"/>
          <w:szCs w:val="28"/>
        </w:rPr>
        <w:t> растительного сообщества)». Схемы и </w:t>
      </w:r>
      <w:r>
        <w:rPr>
          <w:rStyle w:val="contextualspellingandgrammarerrorscxw174223584bcx0"/>
          <w:sz w:val="28"/>
          <w:szCs w:val="28"/>
        </w:rPr>
        <w:t>таблицы ,</w:t>
      </w:r>
      <w:r>
        <w:rPr>
          <w:rStyle w:val="normaltextrunscxw174223584bcx0"/>
          <w:sz w:val="28"/>
          <w:szCs w:val="28"/>
        </w:rPr>
        <w:t> демонстрирующие пищевые цепи и сети; экологические пирамиды, круговорот веществ и энергии в экосистеме.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Лабораторные и практические работы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Составление схем передачи вещества и энергии (цепей питания) в экосистеме.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Выявление антропогенных изменений в экосистемах своей местности (в виде реферата, презентации, стендового доклада и пр.).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Сравнительная характеристика природных экосистем и агроэкосистем своей местности.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Экскурсия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scxw174223584bcx0"/>
          <w:sz w:val="28"/>
          <w:szCs w:val="28"/>
        </w:rPr>
        <w:t>Естественные (лес, поле и др.) и искусственные (парк, сад, сквер школы, ферма и др.) экосистемы.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Экосистема, биогеоценоз, биоценоз, агроценоз. Продуценты, консументы, </w:t>
      </w:r>
      <w:r>
        <w:rPr>
          <w:rStyle w:val="spellingerrorscxw174223584bcx0"/>
          <w:sz w:val="28"/>
          <w:szCs w:val="28"/>
        </w:rPr>
        <w:t>редуценты</w:t>
      </w:r>
      <w:r>
        <w:rPr>
          <w:rStyle w:val="normaltextrunscxw174223584bcx0"/>
          <w:sz w:val="28"/>
          <w:szCs w:val="28"/>
        </w:rPr>
        <w:t>. Пищевые цепи и сети.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7. Биосфера – глобальная экосистема (3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>Биосфера –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</w:t>
      </w:r>
      <w:r>
        <w:rPr>
          <w:rStyle w:val="normaltextrunscxw174223584bcx0"/>
          <w:sz w:val="28"/>
          <w:szCs w:val="28"/>
        </w:rPr>
        <w:t> 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</w:t>
      </w:r>
      <w:r>
        <w:rPr>
          <w:rStyle w:val="normaltextrunscxw174223584bcx0"/>
          <w:sz w:val="28"/>
          <w:szCs w:val="28"/>
        </w:rPr>
        <w:t> Биосфера. Живое вещество, биогенное вещество, косное вещество, </w:t>
      </w:r>
      <w:r>
        <w:rPr>
          <w:rStyle w:val="spellingerrorscxw174223584bcx0"/>
          <w:sz w:val="28"/>
          <w:szCs w:val="28"/>
        </w:rPr>
        <w:t>биокосное</w:t>
      </w:r>
      <w:r>
        <w:rPr>
          <w:rStyle w:val="normaltextrunscxw174223584bcx0"/>
          <w:sz w:val="28"/>
          <w:szCs w:val="28"/>
        </w:rPr>
        <w:t> вещество. Биомасса Земли.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b/>
          <w:bCs/>
          <w:sz w:val="28"/>
          <w:szCs w:val="28"/>
        </w:rPr>
        <w:t>Тема 8. Биосфера и человек (13 ч)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</w:rPr>
        <w:t xml:space="preserve">Биосфера и человек. Глобальные экологические проблемы и пути их решения. последствия деятельности человека для окружающей среды. Правила </w:t>
      </w:r>
      <w:r>
        <w:rPr>
          <w:rStyle w:val="normaltextrunscxw174223584bcx0"/>
          <w:sz w:val="28"/>
          <w:szCs w:val="28"/>
        </w:rPr>
        <w:lastRenderedPageBreak/>
        <w:t>поведения в природной среде. Охрана природы и рациональное использование природных ресурсов.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Демонстрация</w:t>
      </w:r>
      <w:r>
        <w:rPr>
          <w:rStyle w:val="normaltextrunscxw174223584bcx0"/>
          <w:sz w:val="28"/>
          <w:szCs w:val="28"/>
        </w:rPr>
        <w:t> таблиц, иллюстрирующих глобальные экологические проблемы и последствия деятельности человека в окружающей среде, национальных парков, заповедников.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74223584bcx0"/>
          <w:sz w:val="28"/>
          <w:szCs w:val="28"/>
          <w:u w:val="single"/>
        </w:rPr>
        <w:t>Основные понятия. </w:t>
      </w:r>
      <w:r>
        <w:rPr>
          <w:rStyle w:val="normaltextrunscxw174223584bcx0"/>
          <w:sz w:val="28"/>
          <w:szCs w:val="28"/>
        </w:rPr>
        <w:t>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  <w:r>
        <w:rPr>
          <w:rStyle w:val="eopscxw174223584bcx0"/>
          <w:sz w:val="28"/>
          <w:szCs w:val="28"/>
        </w:rPr>
        <w:t> </w:t>
      </w:r>
    </w:p>
    <w:p w:rsidR="0002595F" w:rsidRDefault="0002595F" w:rsidP="00244035">
      <w:pPr>
        <w:pStyle w:val="paragraphscxw174223584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174223584bcx0"/>
          <w:sz w:val="28"/>
          <w:szCs w:val="28"/>
        </w:rPr>
        <w:t> </w:t>
      </w: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Pr="00CA606A" w:rsidRDefault="0002595F" w:rsidP="007E6D7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5F" w:rsidRPr="000175AF" w:rsidRDefault="0002595F" w:rsidP="000175AF">
      <w:pPr>
        <w:spacing w:line="36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 w:rsidRPr="000175AF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</w:rPr>
        <w:t>кл.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4146"/>
        <w:gridCol w:w="2388"/>
        <w:gridCol w:w="2388"/>
      </w:tblGrid>
      <w:tr w:rsidR="0002595F" w:rsidRPr="008F6BD1" w:rsidTr="00661913">
        <w:tc>
          <w:tcPr>
            <w:tcW w:w="599" w:type="pct"/>
          </w:tcPr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5" w:type="pct"/>
          </w:tcPr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178" w:type="pct"/>
          </w:tcPr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78" w:type="pct"/>
          </w:tcPr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2595F" w:rsidRPr="008F6BD1" w:rsidTr="00661913">
        <w:tc>
          <w:tcPr>
            <w:tcW w:w="599" w:type="pct"/>
          </w:tcPr>
          <w:p w:rsidR="0002595F" w:rsidRPr="000175AF" w:rsidRDefault="0002595F" w:rsidP="000175AF">
            <w:pPr>
              <w:pStyle w:val="21"/>
              <w:spacing w:before="60" w:after="6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045" w:type="pct"/>
          </w:tcPr>
          <w:p w:rsidR="0002595F" w:rsidRPr="008F6BD1" w:rsidRDefault="0002595F" w:rsidP="00606C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научного познания.</w:t>
            </w:r>
          </w:p>
        </w:tc>
        <w:tc>
          <w:tcPr>
            <w:tcW w:w="1178" w:type="pct"/>
          </w:tcPr>
          <w:p w:rsidR="0002595F" w:rsidRPr="008F6BD1" w:rsidRDefault="0002595F" w:rsidP="000175A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  <w:tc>
          <w:tcPr>
            <w:tcW w:w="1178" w:type="pct"/>
          </w:tcPr>
          <w:p w:rsidR="0002595F" w:rsidRDefault="0002595F" w:rsidP="000175AF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8F6BD1" w:rsidTr="00661913">
        <w:tc>
          <w:tcPr>
            <w:tcW w:w="599" w:type="pct"/>
          </w:tcPr>
          <w:p w:rsidR="0002595F" w:rsidRPr="008F6BD1" w:rsidRDefault="0002595F" w:rsidP="00606CD3">
            <w:pPr>
              <w:pStyle w:val="a5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</w:tcPr>
          <w:p w:rsidR="0002595F" w:rsidRPr="008F6BD1" w:rsidRDefault="0002595F" w:rsidP="00606CD3">
            <w:pPr>
              <w:pStyle w:val="a3"/>
              <w:spacing w:before="60" w:beforeAutospacing="0" w:after="60" w:afterAutospac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Клетка</w:t>
            </w:r>
          </w:p>
          <w:p w:rsidR="0002595F" w:rsidRPr="008F6BD1" w:rsidRDefault="0002595F" w:rsidP="00606CD3">
            <w:pPr>
              <w:pStyle w:val="a3"/>
              <w:spacing w:before="60" w:beforeAutospacing="0" w:after="60" w:afterAutospac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8" w:type="pct"/>
          </w:tcPr>
          <w:p w:rsidR="0002595F" w:rsidRPr="008F6BD1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8" w:type="pct"/>
          </w:tcPr>
          <w:p w:rsidR="0002595F" w:rsidRPr="00661913" w:rsidRDefault="0002595F" w:rsidP="0066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2595F" w:rsidRDefault="0002595F" w:rsidP="0066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Интернет урок</w:t>
            </w:r>
          </w:p>
        </w:tc>
      </w:tr>
      <w:tr w:rsidR="0002595F" w:rsidRPr="008F6BD1" w:rsidTr="00661913">
        <w:tc>
          <w:tcPr>
            <w:tcW w:w="599" w:type="pct"/>
          </w:tcPr>
          <w:p w:rsidR="0002595F" w:rsidRPr="008F6BD1" w:rsidRDefault="0002595F" w:rsidP="00606CD3">
            <w:pPr>
              <w:pStyle w:val="a5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</w:tcPr>
          <w:p w:rsidR="0002595F" w:rsidRPr="008F6BD1" w:rsidRDefault="0002595F" w:rsidP="00606C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BD1"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</w:p>
          <w:p w:rsidR="0002595F" w:rsidRPr="008F6BD1" w:rsidRDefault="0002595F" w:rsidP="00606C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78" w:type="pct"/>
          </w:tcPr>
          <w:p w:rsidR="0002595F" w:rsidRDefault="00216AE1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02595F" w:rsidRPr="008F6BD1" w:rsidRDefault="00216AE1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pct"/>
          </w:tcPr>
          <w:p w:rsidR="0002595F" w:rsidRPr="00661913" w:rsidRDefault="0002595F" w:rsidP="0066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2595F" w:rsidRDefault="0002595F" w:rsidP="006619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Интернет урок</w:t>
            </w:r>
          </w:p>
        </w:tc>
      </w:tr>
      <w:tr w:rsidR="0002595F" w:rsidRPr="008F6BD1" w:rsidTr="00661913">
        <w:tc>
          <w:tcPr>
            <w:tcW w:w="599" w:type="pct"/>
          </w:tcPr>
          <w:p w:rsidR="0002595F" w:rsidRPr="008F6BD1" w:rsidRDefault="0002595F" w:rsidP="0099682A">
            <w:pPr>
              <w:pStyle w:val="a5"/>
              <w:spacing w:before="60" w:after="6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</w:tcPr>
          <w:p w:rsidR="0002595F" w:rsidRPr="008F6BD1" w:rsidRDefault="0002595F" w:rsidP="00606C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02595F" w:rsidRPr="008F6BD1" w:rsidRDefault="0002595F" w:rsidP="00606CD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8" w:type="pct"/>
          </w:tcPr>
          <w:p w:rsidR="0002595F" w:rsidRPr="008F6BD1" w:rsidRDefault="00216AE1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78" w:type="pct"/>
          </w:tcPr>
          <w:p w:rsidR="0002595F" w:rsidRDefault="0002595F" w:rsidP="00606CD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595F" w:rsidRPr="008F6BD1" w:rsidRDefault="0002595F" w:rsidP="007E6D72">
      <w:pPr>
        <w:spacing w:line="36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2595F" w:rsidRPr="008A621E" w:rsidRDefault="0002595F" w:rsidP="008A621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8F6BD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11кл.</w:t>
      </w:r>
      <w:r w:rsidRPr="008F6BD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065"/>
        <w:gridCol w:w="1760"/>
        <w:gridCol w:w="1650"/>
      </w:tblGrid>
      <w:tr w:rsidR="0002595F" w:rsidRPr="006F2576" w:rsidTr="00433D17">
        <w:trPr>
          <w:trHeight w:val="39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п/п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Разделы, темы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02595F" w:rsidRPr="006F2576" w:rsidTr="00433D17">
        <w:trPr>
          <w:trHeight w:val="315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796158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796158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796158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61913" w:rsidRDefault="0002595F" w:rsidP="0043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Интернет урок</w:t>
            </w: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Тема 1.1. История эволюционных идей.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Тема 1.2. Современное эволюционное учение.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Тема 1.3. Происхождение жизни на Земле.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Тема 1.4. Происхождение человека.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796158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Экосистема</w:t>
            </w: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61913" w:rsidRDefault="0002595F" w:rsidP="0043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913">
              <w:rPr>
                <w:rFonts w:ascii="Times New Roman" w:hAnsi="Times New Roman" w:cs="Times New Roman"/>
                <w:sz w:val="28"/>
                <w:szCs w:val="28"/>
              </w:rPr>
              <w:t>Интернет урок</w:t>
            </w: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405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Структура экосистем.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Биосфера – глобальная экосистема.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Биосфера и человек.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5F" w:rsidRPr="006F2576" w:rsidTr="00433D17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Pr="006F2576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76">
              <w:rPr>
                <w:rFonts w:ascii="Times New Roman" w:hAnsi="Times New Roman" w:cs="Times New Roman"/>
                <w:sz w:val="28"/>
                <w:szCs w:val="28"/>
              </w:rPr>
              <w:t>Итого </w:t>
            </w:r>
          </w:p>
        </w:tc>
        <w:tc>
          <w:tcPr>
            <w:tcW w:w="1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2595F" w:rsidRPr="00796158" w:rsidRDefault="0002595F" w:rsidP="00433D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796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6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2595F" w:rsidRDefault="0002595F" w:rsidP="006F25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95F" w:rsidRDefault="0002595F" w:rsidP="007E6D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7E6D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Pr="00972388" w:rsidRDefault="0002595F" w:rsidP="007E6D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5F" w:rsidRDefault="0002595F" w:rsidP="000D1D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ПЛАНИРОВАНИЕ,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8788"/>
      </w:tblGrid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(тема) урока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Биология как наука. Методы научного познания – 5ч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02595F" w:rsidRPr="009A47CC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история развития биологии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биологических наук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свойства живой материи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Уровни организации живой материи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познания живой природы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Клетка – 20</w:t>
            </w:r>
            <w:r w:rsidRPr="00632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 (+1час к/р)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1/6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изучения клетки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2/7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Клеточная теория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3/8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Элементный химический состав клетки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4/9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Неорганические вещества клетки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5/10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- липиды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6/11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– углеводы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7/12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 вещества клетки – белки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8/13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Нуклеиновые кислоты: ДНК и РНК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9/14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Удвоение молекулы ДНК в клетке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10/15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К/Р № 1  «Химический состав клетки»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11/16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и функции клеточной мембраны и цитоплазмы. П/Р №1 «Приготовление и описание микропрепаратов клеток растений»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12/17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Органоиды клетки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13/18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Органоиды клетки. Л/Р №1 «Наблюдение клеток растений и животных под микроскопом на готовых препаратах»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14/19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отличия в строении растительной и животной клеток. Л/Р №2 «Сравнение строения клеток растений и животных»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15/20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Хромосомы, их строение и функции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16/21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Прокариотическая клетка. Роль бактерий в природе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17/22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ДНК – носитель наследственной информации. Генетический код, его свойства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18/23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Биосинтез белка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19/24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Вирусы – неклеточная форма жизни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20/25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Меры профилактики распространения вирусных заболеваний. Профилактика СПИДа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21/26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Зачет по теме  «Клетка»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2595F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Организм – 41ч (+1час</w:t>
            </w:r>
            <w:r w:rsidR="0002595F" w:rsidRPr="00632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к/р)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1\27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Организм – единое целое. Многообразие живых организмов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2\28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Энергетический обмен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3\29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энергетического обмена у грибов и бактерий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4\30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Типы питания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5\31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Пластический обмен. 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6\32</w:t>
            </w:r>
          </w:p>
        </w:tc>
        <w:tc>
          <w:tcPr>
            <w:tcW w:w="8788" w:type="dxa"/>
          </w:tcPr>
          <w:p w:rsidR="0002595F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Фотосинтез.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7\33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клетки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\3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Митоз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9\35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Размножение: бесполое и половое Типы бесполого размножения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10\36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Типы бесполого размножения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11\37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Половое размножение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12\38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Мейоз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13\39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половых клеток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14\40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Оплодотворение у растений и животных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15\41</w:t>
            </w:r>
          </w:p>
        </w:tc>
        <w:tc>
          <w:tcPr>
            <w:tcW w:w="8788" w:type="dxa"/>
          </w:tcPr>
          <w:p w:rsidR="0002595F" w:rsidRPr="00632815" w:rsidRDefault="0002595F" w:rsidP="006C00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Искусственное опыление у растений и оплодотворение у животных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16\42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Онтогенез.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17\43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этапы эмбриогенеза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18\44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Постэмбриональное развитие. Прямое и непрямое развитие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19\45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Онтогенез человека. Последствия влияния алкоголя, никотина, наркотических веществ на развитие зародыша человека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20\46</w:t>
            </w:r>
          </w:p>
        </w:tc>
        <w:tc>
          <w:tcPr>
            <w:tcW w:w="8788" w:type="dxa"/>
          </w:tcPr>
          <w:p w:rsidR="0002595F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К/Р № 2 «Метаболизм. Размножение.»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21\47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Генетика – наука о закономерностях наследственности и изменчивости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22\48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Закономерности наследования, установленные Менделем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23\49</w:t>
            </w:r>
          </w:p>
        </w:tc>
        <w:tc>
          <w:tcPr>
            <w:tcW w:w="8788" w:type="dxa"/>
          </w:tcPr>
          <w:p w:rsidR="0002595F" w:rsidRPr="000A7017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Моногибридное скрещивание.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0A7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 Менделя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24\50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закон Менделя. Л/Р № 3 «Составление простейших схем скрещивания»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25\51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 чистоты гамет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26\52</w:t>
            </w:r>
          </w:p>
        </w:tc>
        <w:tc>
          <w:tcPr>
            <w:tcW w:w="8788" w:type="dxa"/>
          </w:tcPr>
          <w:p w:rsidR="0002595F" w:rsidRPr="00632815" w:rsidRDefault="0002595F" w:rsidP="008574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Дигибридное скрещивание. Третий закон Менделя. 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27\53</w:t>
            </w:r>
          </w:p>
        </w:tc>
        <w:tc>
          <w:tcPr>
            <w:tcW w:w="8788" w:type="dxa"/>
          </w:tcPr>
          <w:p w:rsidR="0002595F" w:rsidRDefault="0002595F" w:rsidP="008574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Дигибридное скрещивание. Третий закон Менделя.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28\54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Анализирующее скрещивание. Л/Р №4 «Решение элементарных генетических задач»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29\55</w:t>
            </w:r>
          </w:p>
        </w:tc>
        <w:tc>
          <w:tcPr>
            <w:tcW w:w="8788" w:type="dxa"/>
          </w:tcPr>
          <w:p w:rsidR="0002595F" w:rsidRPr="00632815" w:rsidRDefault="0002595F" w:rsidP="00877F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Хромосомная теория наследственности. 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30\56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Сцепленное наследование признаков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31\57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генов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32\58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Генетика пола. Сцепленное с полом наследование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33\59</w:t>
            </w:r>
          </w:p>
        </w:tc>
        <w:tc>
          <w:tcPr>
            <w:tcW w:w="8788" w:type="dxa"/>
          </w:tcPr>
          <w:p w:rsidR="0002595F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К/Р № 3 «Закономерности наследования признаков»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34\60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Закономерности изменчивости. Модификационная изменчивость. Л/Р №5 «Изучение изменчивости»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Комбинативная и мутационная изменчивость. Типы мутаций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36\62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генетики для медицины. Наследственные болезни человека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37\63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мутагенов на организм человека. П/Р №2 «Выявление источников мутагенов в окружающей среде и оценка возможных последствий их влияния на организм»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38\64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селекции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39\65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Учение Н.И.Вавилова о центрах происхождения культурных растений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40\66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методы селекции</w:t>
            </w:r>
          </w:p>
        </w:tc>
      </w:tr>
      <w:tr w:rsidR="00216AE1" w:rsidRPr="00632815" w:rsidTr="00216AE1">
        <w:trPr>
          <w:trHeight w:val="1288"/>
        </w:trPr>
        <w:tc>
          <w:tcPr>
            <w:tcW w:w="1000" w:type="dxa"/>
          </w:tcPr>
          <w:p w:rsidR="00216AE1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41\67</w:t>
            </w:r>
          </w:p>
          <w:p w:rsidR="00216AE1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216AE1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Биотехнология</w:t>
            </w:r>
          </w:p>
          <w:p w:rsidR="00216AE1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Этические аспекты развития некоторых исследований в биотехнологии. П/Р №3 «Анализ и оценка этических аспектов развития некоторых исследований в биотехнологии»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216A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аключение – 1</w:t>
            </w:r>
            <w:r w:rsidRPr="00632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</w:p>
        </w:tc>
      </w:tr>
      <w:tr w:rsidR="0002595F" w:rsidRPr="00632815" w:rsidTr="008A621E">
        <w:tc>
          <w:tcPr>
            <w:tcW w:w="1000" w:type="dxa"/>
          </w:tcPr>
          <w:p w:rsidR="0002595F" w:rsidRPr="00632815" w:rsidRDefault="00216AE1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68</w:t>
            </w:r>
          </w:p>
        </w:tc>
        <w:tc>
          <w:tcPr>
            <w:tcW w:w="8788" w:type="dxa"/>
          </w:tcPr>
          <w:p w:rsidR="0002595F" w:rsidRPr="00632815" w:rsidRDefault="0002595F" w:rsidP="006328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К/Р </w:t>
            </w:r>
            <w:r w:rsidRPr="00632815">
              <w:rPr>
                <w:rFonts w:ascii="Times New Roman" w:hAnsi="Times New Roman" w:cs="Times New Roman"/>
                <w:bCs/>
                <w:sz w:val="28"/>
                <w:szCs w:val="28"/>
              </w:rPr>
              <w:t>№4 «Итоговый контроль знаний»</w:t>
            </w:r>
          </w:p>
        </w:tc>
      </w:tr>
    </w:tbl>
    <w:p w:rsidR="0002595F" w:rsidRDefault="0002595F" w:rsidP="008A621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</w:rPr>
      </w:pPr>
    </w:p>
    <w:p w:rsidR="0002595F" w:rsidRDefault="0002595F" w:rsidP="0097238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</w:p>
    <w:p w:rsidR="0002595F" w:rsidRPr="00972388" w:rsidRDefault="0002595F" w:rsidP="00972388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72388">
        <w:rPr>
          <w:rFonts w:ascii="Times New Roman" w:hAnsi="Times New Roman" w:cs="Times New Roman"/>
          <w:b/>
          <w:bCs/>
          <w:sz w:val="28"/>
        </w:rPr>
        <w:t>Календарно-тематич</w:t>
      </w:r>
      <w:r>
        <w:rPr>
          <w:rFonts w:ascii="Times New Roman" w:hAnsi="Times New Roman" w:cs="Times New Roman"/>
          <w:b/>
          <w:bCs/>
          <w:sz w:val="28"/>
        </w:rPr>
        <w:t>еское планирование  11 класс (68</w:t>
      </w:r>
      <w:r w:rsidRPr="00972388">
        <w:rPr>
          <w:rFonts w:ascii="Times New Roman" w:hAnsi="Times New Roman" w:cs="Times New Roman"/>
          <w:b/>
          <w:bCs/>
          <w:sz w:val="28"/>
        </w:rPr>
        <w:t xml:space="preserve"> часов)</w:t>
      </w:r>
      <w:r w:rsidRPr="00972388">
        <w:rPr>
          <w:rFonts w:ascii="Times New Roman" w:hAnsi="Times New Roman" w:cs="Times New Roman"/>
          <w:sz w:val="28"/>
        </w:rPr>
        <w:t> </w:t>
      </w:r>
    </w:p>
    <w:p w:rsidR="0002595F" w:rsidRPr="00972388" w:rsidRDefault="0002595F" w:rsidP="00972388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972388">
        <w:rPr>
          <w:rFonts w:ascii="Times New Roman" w:hAnsi="Times New Roman" w:cs="Times New Roman"/>
          <w:sz w:val="28"/>
        </w:rPr>
        <w:t> 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5499"/>
        <w:gridCol w:w="1531"/>
        <w:gridCol w:w="1221"/>
        <w:gridCol w:w="1199"/>
      </w:tblGrid>
      <w:tr w:rsidR="0002595F" w:rsidRPr="00972388" w:rsidTr="008A621E">
        <w:trPr>
          <w:trHeight w:val="45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п/п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Тема урока, раздел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Количество часов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по плану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по факту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Введение (1ч.)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ТБ. Введение.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6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Раздел 1. Вид (33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1.1. История эволюционных идей (7ч.)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биологии в додарвиновский период.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Значение работ К.Линнея.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Эволюционная теория Ж. Б. Ламарка.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Предпосылки возникновения учения </w:t>
            </w:r>
          </w:p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Ч. Дарвина.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Эволюционная теория Ч. Дарвина.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Учение Ч. Дарвина об искусственном отборе.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Учение Ч. Дарвина о естественном отборе.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1.2. 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временное эволюционное учение (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2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Вид: критерии и структура. </w:t>
            </w:r>
            <w:r>
              <w:rPr>
                <w:rFonts w:ascii="Times New Roman" w:hAnsi="Times New Roman" w:cs="Times New Roman"/>
                <w:sz w:val="28"/>
              </w:rPr>
              <w:t xml:space="preserve">Лабораторная работа 1. </w:t>
            </w:r>
            <w:r w:rsidRPr="00CC5B6F">
              <w:rPr>
                <w:rFonts w:ascii="Times New Roman" w:hAnsi="Times New Roman" w:cs="Times New Roman"/>
                <w:sz w:val="28"/>
              </w:rPr>
              <w:t>Описание особей вида по морфологическому критерию.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10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Популяция – структурная единица вида.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Популяция как единица эволюции.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Синтетическая теория эволюции.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Факторы эволюции.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Естественный отбор – главная движущая сила эволюции.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15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F34AD2" w:rsidRDefault="0002595F" w:rsidP="00F34AD2">
            <w:pPr>
              <w:pStyle w:val="paragraphscxw174223584bcx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72388">
              <w:rPr>
                <w:sz w:val="28"/>
              </w:rPr>
              <w:t>Адаптации организмов к условиям обитания. </w:t>
            </w:r>
            <w:r>
              <w:rPr>
                <w:sz w:val="28"/>
              </w:rPr>
              <w:t xml:space="preserve">Лабораторная работа 2. </w:t>
            </w:r>
            <w:r>
              <w:rPr>
                <w:rStyle w:val="normaltextrunscxw174223584bcx0"/>
                <w:sz w:val="28"/>
                <w:szCs w:val="28"/>
              </w:rPr>
              <w:t>Выявление приспособленности организмов к среде обитания.</w:t>
            </w:r>
            <w:r>
              <w:rPr>
                <w:rStyle w:val="eopscxw174223584bcx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Видообразование как результат эволюции.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Сохранение многообразия видов как основа устойчивого развития биосферы.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Доказательства эволюции органического мира.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42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Обобщающий урок по теме «Современное эволюционное учение».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42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20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К/Р № 1 по теме  «</w:t>
            </w:r>
            <w:r w:rsidRPr="00796158">
              <w:rPr>
                <w:rFonts w:ascii="Times New Roman" w:hAnsi="Times New Roman" w:cs="Times New Roman"/>
                <w:sz w:val="28"/>
              </w:rPr>
              <w:t>Современное эволюционное учение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1.3. Происхождение жизни на Земле (7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представлений о возникновении жизни.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Современные взгляды на возникновение жизни. П/р «Анализ и оценка различных гипотез происхождения жизни».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жизни в архейскую и протерозойскую эры.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жизни в палеозойскую эру.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жизни в мезозойскую эру.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Развитие жизни в кайнозойскую эру.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Обобщающий урок по теме «Происхождение жизни на Земле».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 1.4. Происхождение человека (7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Гипотезы происхождения человека.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2388">
              <w:rPr>
                <w:rFonts w:ascii="Times New Roman" w:hAnsi="Times New Roman" w:cs="Times New Roman"/>
                <w:sz w:val="28"/>
              </w:rPr>
              <w:t>П/р «Анализ и оценка различных гипотез происхождения человека».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Положение человека в системе животного мира.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30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Эволюция человека, основные этапы.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Эволюция человека,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2388">
              <w:rPr>
                <w:rFonts w:ascii="Times New Roman" w:hAnsi="Times New Roman" w:cs="Times New Roman"/>
                <w:sz w:val="28"/>
              </w:rPr>
              <w:t>основные этапы. Л/р</w:t>
            </w: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972388">
              <w:rPr>
                <w:rFonts w:ascii="Times New Roman" w:hAnsi="Times New Roman" w:cs="Times New Roman"/>
                <w:sz w:val="28"/>
              </w:rPr>
              <w:t xml:space="preserve"> «Выявление признаков сходства зародышей человека и других млекопитающих как доказательство родства».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Расы человека. Происхождение человеческих рас.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Обобщающий урок по теме «Происхождение человека».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К/Р № 2 по темам   «</w:t>
            </w:r>
            <w:r w:rsidRPr="00796158">
              <w:rPr>
                <w:rFonts w:ascii="Times New Roman" w:hAnsi="Times New Roman" w:cs="Times New Roman"/>
                <w:sz w:val="28"/>
              </w:rPr>
              <w:t>Происхождение жизни на Земле</w:t>
            </w:r>
            <w:r>
              <w:rPr>
                <w:rFonts w:ascii="Times New Roman" w:hAnsi="Times New Roman" w:cs="Times New Roman"/>
                <w:sz w:val="28"/>
              </w:rPr>
              <w:t xml:space="preserve">» и </w:t>
            </w:r>
            <w:r w:rsidRPr="007961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96158">
              <w:rPr>
                <w:rFonts w:ascii="Times New Roman" w:hAnsi="Times New Roman" w:cs="Times New Roman"/>
                <w:sz w:val="28"/>
              </w:rPr>
              <w:t>Происхождение человека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Раздел 2. Экосистема (35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2.1. Экологические факторы (10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Организм и среда. Предмет и задачи экологии.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Экологические факторы, их значение в жизни организмов.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Абиотические факторы среды.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Группы организмов по отношение к воде, свету.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Группы организмов по отношение к температуре.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40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Биотические факторы среды.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Взаимоотношения между организмами.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Межвидовые отношения: паразитизм, хищничество, конкуренция, симбиоз.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Антропогенные факторы среды.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Закономерности влияния экологических факторов на организмы.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2.2. Структура экосистем (8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Видовая и пространственная структура экосистем.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Пищевые связи. Круговорот веществ и превращение энергии (цепей питания) в экосистемах. Л/р</w:t>
            </w:r>
            <w:r w:rsidR="00881ECA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972388">
              <w:rPr>
                <w:rFonts w:ascii="Times New Roman" w:hAnsi="Times New Roman" w:cs="Times New Roman"/>
                <w:sz w:val="28"/>
              </w:rPr>
              <w:t xml:space="preserve"> «Составление схем передачи вещества и энергии в экосистеме».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Биоценозы и биогеоценозы.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Причины устойчивости и смены экосистем.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Влияние человека на экосистемы.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50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Искусственные сообщества - агроценозы.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Обобщающий урок по теме «Экосистемы».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7961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52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К/Р № 3 по темам  «</w:t>
            </w:r>
            <w:r w:rsidRPr="00796158">
              <w:rPr>
                <w:rFonts w:ascii="Times New Roman" w:hAnsi="Times New Roman" w:cs="Times New Roman"/>
                <w:sz w:val="28"/>
              </w:rPr>
              <w:t>Экологические факторы</w:t>
            </w:r>
            <w:r>
              <w:rPr>
                <w:rFonts w:ascii="Times New Roman" w:hAnsi="Times New Roman" w:cs="Times New Roman"/>
                <w:sz w:val="28"/>
              </w:rPr>
              <w:t xml:space="preserve">» и </w:t>
            </w:r>
            <w:r w:rsidRPr="007961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96158">
              <w:rPr>
                <w:rFonts w:ascii="Times New Roman" w:hAnsi="Times New Roman" w:cs="Times New Roman"/>
                <w:sz w:val="28"/>
              </w:rPr>
              <w:t>Структура экосистем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2.3 Биосфера – глобальная экосистема (3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Биосфера – глобальная экосистема.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Роль живых организмов в биосфере. Биомасса Земли.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Биологический круговорот веществ.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993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7961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Тема 2.4. Биосфера и человек (13</w:t>
            </w:r>
            <w:r w:rsidRPr="0097238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ч.)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Биосфера и человек.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Глобальные экологические проблемы и пути их решения.П/р «Анализ и оценка глобальных экологических проблем и путей их решения».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Загрязнение воздуха. Причины загрязнения воздуха и их последствия.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Загрязнение пресных вод и Мирового океана.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60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Загрязнение и истощение почвы. Антропогенные изменения почвы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Влияние человека на растительный и животный мир; сокращение видового разнообразия животных, разрушение сетей питания и биоценозов.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62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Радиоактивное загрязнение.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Последствия деятельности человека для окружающей среды.П/р «Анализ и оценка последствий собственной деятельности в окружающей среде».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Правила поведения в природной среде.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Охрана природы и рациональное использование природных ресурсов. 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Красная книга России и Ярославс</w:t>
            </w:r>
            <w:r w:rsidRPr="00972388">
              <w:rPr>
                <w:rFonts w:ascii="Times New Roman" w:hAnsi="Times New Roman" w:cs="Times New Roman"/>
                <w:sz w:val="28"/>
              </w:rPr>
              <w:t>кой  области. Заповедники, заказники и особо охраняемые объекты России.  </w:t>
            </w:r>
            <w:r w:rsidR="00E062B8" w:rsidRPr="00972388">
              <w:rPr>
                <w:rFonts w:ascii="Times New Roman" w:hAnsi="Times New Roman" w:cs="Times New Roman"/>
                <w:sz w:val="28"/>
              </w:rPr>
              <w:t>Обобщ</w:t>
            </w:r>
            <w:r w:rsidR="00E062B8">
              <w:rPr>
                <w:rFonts w:ascii="Times New Roman" w:hAnsi="Times New Roman" w:cs="Times New Roman"/>
                <w:sz w:val="28"/>
              </w:rPr>
              <w:t>ение материала по темам «</w:t>
            </w:r>
            <w:r w:rsidR="00E062B8" w:rsidRPr="00796158">
              <w:rPr>
                <w:rFonts w:ascii="Times New Roman" w:hAnsi="Times New Roman" w:cs="Times New Roman"/>
                <w:sz w:val="28"/>
              </w:rPr>
              <w:t>Биосфера – глобальная экосистема</w:t>
            </w:r>
            <w:r w:rsidR="00E062B8">
              <w:rPr>
                <w:rFonts w:ascii="Times New Roman" w:hAnsi="Times New Roman" w:cs="Times New Roman"/>
                <w:sz w:val="28"/>
              </w:rPr>
              <w:t xml:space="preserve">» и </w:t>
            </w:r>
            <w:r w:rsidR="00E062B8" w:rsidRPr="007961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062B8">
              <w:rPr>
                <w:rFonts w:ascii="Times New Roman" w:hAnsi="Times New Roman" w:cs="Times New Roman"/>
                <w:sz w:val="28"/>
              </w:rPr>
              <w:t>«</w:t>
            </w:r>
            <w:r w:rsidR="00E062B8" w:rsidRPr="00796158">
              <w:rPr>
                <w:rFonts w:ascii="Times New Roman" w:hAnsi="Times New Roman" w:cs="Times New Roman"/>
                <w:sz w:val="28"/>
              </w:rPr>
              <w:t>Биосфера и человек</w:t>
            </w:r>
            <w:r w:rsidR="00E062B8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E062B8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К/Р № 4 по темам «</w:t>
            </w:r>
            <w:r w:rsidRPr="00796158">
              <w:rPr>
                <w:rFonts w:ascii="Times New Roman" w:hAnsi="Times New Roman" w:cs="Times New Roman"/>
                <w:sz w:val="28"/>
              </w:rPr>
              <w:t>Биосфера – глобальная экосистема</w:t>
            </w:r>
            <w:r>
              <w:rPr>
                <w:rFonts w:ascii="Times New Roman" w:hAnsi="Times New Roman" w:cs="Times New Roman"/>
                <w:sz w:val="28"/>
              </w:rPr>
              <w:t xml:space="preserve">» и </w:t>
            </w:r>
            <w:r w:rsidRPr="007961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96158">
              <w:rPr>
                <w:rFonts w:ascii="Times New Roman" w:hAnsi="Times New Roman" w:cs="Times New Roman"/>
                <w:sz w:val="28"/>
              </w:rPr>
              <w:t>Биосфера и человек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38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02595F" w:rsidRPr="00972388" w:rsidTr="008A621E">
        <w:trPr>
          <w:trHeight w:val="300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68</w:t>
            </w:r>
          </w:p>
        </w:tc>
        <w:tc>
          <w:tcPr>
            <w:tcW w:w="5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E062B8" w:rsidP="009723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контрольной работы.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E062B8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595F" w:rsidRPr="00972388" w:rsidRDefault="0002595F" w:rsidP="009723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A79E6" w:rsidRDefault="00FA79E6" w:rsidP="00FA79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79E6" w:rsidRDefault="00FA79E6" w:rsidP="00FA79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595F" w:rsidRPr="00B80620" w:rsidRDefault="0002595F" w:rsidP="000D1D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2595F" w:rsidRPr="00B80620" w:rsidSect="004964F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AB" w:rsidRDefault="00D473AB">
      <w:pPr>
        <w:spacing w:after="0" w:line="240" w:lineRule="auto"/>
      </w:pPr>
      <w:r>
        <w:separator/>
      </w:r>
    </w:p>
  </w:endnote>
  <w:endnote w:type="continuationSeparator" w:id="0">
    <w:p w:rsidR="00D473AB" w:rsidRDefault="00D4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1" w:rsidRDefault="00216AE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384">
      <w:rPr>
        <w:noProof/>
      </w:rPr>
      <w:t>12</w:t>
    </w:r>
    <w:r>
      <w:rPr>
        <w:noProof/>
      </w:rPr>
      <w:fldChar w:fldCharType="end"/>
    </w:r>
  </w:p>
  <w:p w:rsidR="00216AE1" w:rsidRDefault="00216A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AB" w:rsidRDefault="00D473AB">
      <w:pPr>
        <w:spacing w:after="0" w:line="240" w:lineRule="auto"/>
      </w:pPr>
      <w:r>
        <w:separator/>
      </w:r>
    </w:p>
  </w:footnote>
  <w:footnote w:type="continuationSeparator" w:id="0">
    <w:p w:rsidR="00D473AB" w:rsidRDefault="00D4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049D3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54EFD"/>
    <w:multiLevelType w:val="multilevel"/>
    <w:tmpl w:val="1832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C40BC"/>
    <w:multiLevelType w:val="multilevel"/>
    <w:tmpl w:val="5AA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A25A74"/>
    <w:multiLevelType w:val="multilevel"/>
    <w:tmpl w:val="94D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A2A57"/>
    <w:multiLevelType w:val="hybridMultilevel"/>
    <w:tmpl w:val="CE46C77A"/>
    <w:lvl w:ilvl="0" w:tplc="CE5AF5A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02F40A20"/>
    <w:multiLevelType w:val="hybridMultilevel"/>
    <w:tmpl w:val="9ED0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237E0A"/>
    <w:multiLevelType w:val="multilevel"/>
    <w:tmpl w:val="378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B04342"/>
    <w:multiLevelType w:val="hybridMultilevel"/>
    <w:tmpl w:val="CB1C7710"/>
    <w:lvl w:ilvl="0" w:tplc="81EA63C4">
      <w:start w:val="1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09262DB0"/>
    <w:multiLevelType w:val="hybridMultilevel"/>
    <w:tmpl w:val="0024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1318F"/>
    <w:multiLevelType w:val="singleLevel"/>
    <w:tmpl w:val="0158EBA6"/>
    <w:lvl w:ilvl="0">
      <w:start w:val="11"/>
      <w:numFmt w:val="decimal"/>
      <w:lvlText w:val="%1"/>
      <w:lvlJc w:val="left"/>
      <w:pPr>
        <w:tabs>
          <w:tab w:val="num" w:pos="6390"/>
        </w:tabs>
        <w:ind w:left="6390" w:hanging="480"/>
      </w:pPr>
      <w:rPr>
        <w:rFonts w:cs="Times New Roman" w:hint="default"/>
      </w:rPr>
    </w:lvl>
  </w:abstractNum>
  <w:abstractNum w:abstractNumId="10" w15:restartNumberingAfterBreak="0">
    <w:nsid w:val="15E060A6"/>
    <w:multiLevelType w:val="hybridMultilevel"/>
    <w:tmpl w:val="8246522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F24FBF"/>
    <w:multiLevelType w:val="hybridMultilevel"/>
    <w:tmpl w:val="269822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84C568F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C36D3"/>
    <w:multiLevelType w:val="multilevel"/>
    <w:tmpl w:val="DFC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C619A4"/>
    <w:multiLevelType w:val="multilevel"/>
    <w:tmpl w:val="DE7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F8474E"/>
    <w:multiLevelType w:val="hybridMultilevel"/>
    <w:tmpl w:val="6B98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80444F"/>
    <w:multiLevelType w:val="multilevel"/>
    <w:tmpl w:val="95A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40398E"/>
    <w:multiLevelType w:val="hybridMultilevel"/>
    <w:tmpl w:val="6EE0E2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0043"/>
    <w:multiLevelType w:val="multilevel"/>
    <w:tmpl w:val="797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7872"/>
    <w:multiLevelType w:val="hybridMultilevel"/>
    <w:tmpl w:val="8CFE4CFA"/>
    <w:lvl w:ilvl="0" w:tplc="DE2E37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B8C64C4"/>
    <w:multiLevelType w:val="multilevel"/>
    <w:tmpl w:val="174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4768E8"/>
    <w:multiLevelType w:val="hybridMultilevel"/>
    <w:tmpl w:val="DAE07E9C"/>
    <w:lvl w:ilvl="0" w:tplc="C9821F8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6A9D5A2D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B179FA"/>
    <w:multiLevelType w:val="hybridMultilevel"/>
    <w:tmpl w:val="113A313A"/>
    <w:lvl w:ilvl="0" w:tplc="3DA40B0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71662D66"/>
    <w:multiLevelType w:val="hybridMultilevel"/>
    <w:tmpl w:val="C5E438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32101A9"/>
    <w:multiLevelType w:val="hybridMultilevel"/>
    <w:tmpl w:val="3218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B870F2"/>
    <w:multiLevelType w:val="multilevel"/>
    <w:tmpl w:val="979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E6FB9"/>
    <w:multiLevelType w:val="hybridMultilevel"/>
    <w:tmpl w:val="6E46D9E0"/>
    <w:lvl w:ilvl="0" w:tplc="E550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7"/>
  </w:num>
  <w:num w:numId="5">
    <w:abstractNumId w:val="10"/>
  </w:num>
  <w:num w:numId="6">
    <w:abstractNumId w:val="24"/>
  </w:num>
  <w:num w:numId="7">
    <w:abstractNumId w:val="22"/>
  </w:num>
  <w:num w:numId="8">
    <w:abstractNumId w:val="28"/>
  </w:num>
  <w:num w:numId="9">
    <w:abstractNumId w:val="13"/>
  </w:num>
  <w:num w:numId="10">
    <w:abstractNumId w:val="14"/>
  </w:num>
  <w:num w:numId="11">
    <w:abstractNumId w:val="21"/>
  </w:num>
  <w:num w:numId="12">
    <w:abstractNumId w:val="6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8"/>
  </w:num>
  <w:num w:numId="18">
    <w:abstractNumId w:val="15"/>
  </w:num>
  <w:num w:numId="19">
    <w:abstractNumId w:val="11"/>
  </w:num>
  <w:num w:numId="20">
    <w:abstractNumId w:val="25"/>
  </w:num>
  <w:num w:numId="21">
    <w:abstractNumId w:val="23"/>
  </w:num>
  <w:num w:numId="22">
    <w:abstractNumId w:val="4"/>
  </w:num>
  <w:num w:numId="23">
    <w:abstractNumId w:val="26"/>
  </w:num>
  <w:num w:numId="24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Arial" w:hAnsi="Arial" w:hint="default"/>
        </w:rPr>
      </w:lvl>
    </w:lvlOverride>
  </w:num>
  <w:num w:numId="27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Arial" w:hAnsi="Arial" w:hint="default"/>
        </w:rPr>
      </w:lvl>
    </w:lvlOverride>
  </w:num>
  <w:num w:numId="29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hint="default"/>
        </w:rPr>
      </w:lvl>
    </w:lvlOverride>
  </w:num>
  <w:num w:numId="31">
    <w:abstractNumId w:val="12"/>
  </w:num>
  <w:num w:numId="32">
    <w:abstractNumId w:val="2"/>
  </w:num>
  <w:num w:numId="33">
    <w:abstractNumId w:val="27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E46"/>
    <w:rsid w:val="000073E5"/>
    <w:rsid w:val="00014D17"/>
    <w:rsid w:val="000175AF"/>
    <w:rsid w:val="0002595F"/>
    <w:rsid w:val="00043F3F"/>
    <w:rsid w:val="0004788E"/>
    <w:rsid w:val="00075BD5"/>
    <w:rsid w:val="00094A26"/>
    <w:rsid w:val="000A7017"/>
    <w:rsid w:val="000B5F79"/>
    <w:rsid w:val="000D1DE3"/>
    <w:rsid w:val="000D3AAC"/>
    <w:rsid w:val="000E2902"/>
    <w:rsid w:val="000E5708"/>
    <w:rsid w:val="000F0313"/>
    <w:rsid w:val="001227E0"/>
    <w:rsid w:val="0012525A"/>
    <w:rsid w:val="00134ACB"/>
    <w:rsid w:val="001715D1"/>
    <w:rsid w:val="001A092E"/>
    <w:rsid w:val="001B32E7"/>
    <w:rsid w:val="001C687C"/>
    <w:rsid w:val="001F0AA8"/>
    <w:rsid w:val="00205AAA"/>
    <w:rsid w:val="00216AE1"/>
    <w:rsid w:val="00244035"/>
    <w:rsid w:val="00245AC0"/>
    <w:rsid w:val="00250C53"/>
    <w:rsid w:val="002914D2"/>
    <w:rsid w:val="00297B94"/>
    <w:rsid w:val="002A4410"/>
    <w:rsid w:val="002A7026"/>
    <w:rsid w:val="002B135C"/>
    <w:rsid w:val="002E59E0"/>
    <w:rsid w:val="00330520"/>
    <w:rsid w:val="003C5D16"/>
    <w:rsid w:val="003D0C1A"/>
    <w:rsid w:val="003E2781"/>
    <w:rsid w:val="003E4D10"/>
    <w:rsid w:val="003E5E06"/>
    <w:rsid w:val="004035E1"/>
    <w:rsid w:val="0040596C"/>
    <w:rsid w:val="00433D17"/>
    <w:rsid w:val="00461DA6"/>
    <w:rsid w:val="00476428"/>
    <w:rsid w:val="004964FF"/>
    <w:rsid w:val="004B1071"/>
    <w:rsid w:val="00524E46"/>
    <w:rsid w:val="005707C0"/>
    <w:rsid w:val="0059072D"/>
    <w:rsid w:val="005976B3"/>
    <w:rsid w:val="005E7402"/>
    <w:rsid w:val="005F7E8F"/>
    <w:rsid w:val="00604835"/>
    <w:rsid w:val="00606CD3"/>
    <w:rsid w:val="00632815"/>
    <w:rsid w:val="00635E71"/>
    <w:rsid w:val="00656A23"/>
    <w:rsid w:val="00661913"/>
    <w:rsid w:val="00662173"/>
    <w:rsid w:val="00694F91"/>
    <w:rsid w:val="006B45E5"/>
    <w:rsid w:val="006C004B"/>
    <w:rsid w:val="006E719F"/>
    <w:rsid w:val="006F0E70"/>
    <w:rsid w:val="006F2576"/>
    <w:rsid w:val="0071126B"/>
    <w:rsid w:val="00730192"/>
    <w:rsid w:val="00782DEA"/>
    <w:rsid w:val="00796158"/>
    <w:rsid w:val="007D053B"/>
    <w:rsid w:val="007E6D72"/>
    <w:rsid w:val="00807478"/>
    <w:rsid w:val="00840509"/>
    <w:rsid w:val="00850A1F"/>
    <w:rsid w:val="00857475"/>
    <w:rsid w:val="00872F94"/>
    <w:rsid w:val="0087304B"/>
    <w:rsid w:val="0087564A"/>
    <w:rsid w:val="00877F2F"/>
    <w:rsid w:val="00881ECA"/>
    <w:rsid w:val="008A621E"/>
    <w:rsid w:val="008B2D18"/>
    <w:rsid w:val="008B46E0"/>
    <w:rsid w:val="008D402F"/>
    <w:rsid w:val="008E383D"/>
    <w:rsid w:val="008F69A2"/>
    <w:rsid w:val="008F6BD1"/>
    <w:rsid w:val="008F6FBD"/>
    <w:rsid w:val="00901133"/>
    <w:rsid w:val="00922078"/>
    <w:rsid w:val="00940FA2"/>
    <w:rsid w:val="00972388"/>
    <w:rsid w:val="00987E65"/>
    <w:rsid w:val="0099042C"/>
    <w:rsid w:val="0099283A"/>
    <w:rsid w:val="0099682A"/>
    <w:rsid w:val="00997642"/>
    <w:rsid w:val="009A47CC"/>
    <w:rsid w:val="009C0C09"/>
    <w:rsid w:val="009C442B"/>
    <w:rsid w:val="00A0783E"/>
    <w:rsid w:val="00A32F3D"/>
    <w:rsid w:val="00AB4D2D"/>
    <w:rsid w:val="00AD6E42"/>
    <w:rsid w:val="00AF7A49"/>
    <w:rsid w:val="00B16D98"/>
    <w:rsid w:val="00B2129E"/>
    <w:rsid w:val="00B4396B"/>
    <w:rsid w:val="00B50B95"/>
    <w:rsid w:val="00B80620"/>
    <w:rsid w:val="00B84787"/>
    <w:rsid w:val="00B90859"/>
    <w:rsid w:val="00C01402"/>
    <w:rsid w:val="00C22962"/>
    <w:rsid w:val="00C63842"/>
    <w:rsid w:val="00C73A6C"/>
    <w:rsid w:val="00C74481"/>
    <w:rsid w:val="00C93797"/>
    <w:rsid w:val="00CA2D96"/>
    <w:rsid w:val="00CA606A"/>
    <w:rsid w:val="00CB7045"/>
    <w:rsid w:val="00CC5B6F"/>
    <w:rsid w:val="00CE650B"/>
    <w:rsid w:val="00CF012A"/>
    <w:rsid w:val="00CF790B"/>
    <w:rsid w:val="00D356B7"/>
    <w:rsid w:val="00D473AB"/>
    <w:rsid w:val="00D47BFB"/>
    <w:rsid w:val="00D637F5"/>
    <w:rsid w:val="00DA2195"/>
    <w:rsid w:val="00DD5E40"/>
    <w:rsid w:val="00DE2503"/>
    <w:rsid w:val="00E062B8"/>
    <w:rsid w:val="00E44900"/>
    <w:rsid w:val="00E449D5"/>
    <w:rsid w:val="00E653C6"/>
    <w:rsid w:val="00E72F9A"/>
    <w:rsid w:val="00EA68DC"/>
    <w:rsid w:val="00EA7384"/>
    <w:rsid w:val="00EC7A8D"/>
    <w:rsid w:val="00EE45FD"/>
    <w:rsid w:val="00EE468F"/>
    <w:rsid w:val="00EF5AA7"/>
    <w:rsid w:val="00F16FDC"/>
    <w:rsid w:val="00F3001D"/>
    <w:rsid w:val="00F34AD2"/>
    <w:rsid w:val="00F379A8"/>
    <w:rsid w:val="00F82E10"/>
    <w:rsid w:val="00F85F1A"/>
    <w:rsid w:val="00FA79E6"/>
    <w:rsid w:val="00FC5452"/>
    <w:rsid w:val="00FF19D1"/>
    <w:rsid w:val="00FF3F96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560FA"/>
  <w15:docId w15:val="{B027E076-4D65-4ED3-89C3-9F408C1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E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4E46"/>
    <w:pPr>
      <w:keepNext/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4E4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4E46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4E46"/>
    <w:pPr>
      <w:keepNext/>
      <w:spacing w:after="0" w:line="240" w:lineRule="auto"/>
      <w:ind w:left="884" w:hanging="884"/>
      <w:outlineLvl w:val="3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4E46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524E46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link w:val="3"/>
    <w:uiPriority w:val="99"/>
    <w:locked/>
    <w:rsid w:val="00524E46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link w:val="4"/>
    <w:uiPriority w:val="99"/>
    <w:locked/>
    <w:rsid w:val="00524E46"/>
    <w:rPr>
      <w:rFonts w:ascii="Times New Roman" w:hAnsi="Times New Roman" w:cs="Times New Roman"/>
      <w:sz w:val="20"/>
    </w:rPr>
  </w:style>
  <w:style w:type="paragraph" w:styleId="a3">
    <w:name w:val="Normal (Web)"/>
    <w:basedOn w:val="a"/>
    <w:uiPriority w:val="99"/>
    <w:rsid w:val="00524E4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524E46"/>
    <w:rPr>
      <w:rFonts w:cs="Times New Roman"/>
      <w:b/>
    </w:rPr>
  </w:style>
  <w:style w:type="paragraph" w:styleId="a5">
    <w:name w:val="List Paragraph"/>
    <w:basedOn w:val="a"/>
    <w:uiPriority w:val="99"/>
    <w:qFormat/>
    <w:rsid w:val="00524E46"/>
    <w:pPr>
      <w:spacing w:after="0" w:line="240" w:lineRule="auto"/>
      <w:ind w:left="720"/>
    </w:pPr>
    <w:rPr>
      <w:sz w:val="24"/>
      <w:szCs w:val="24"/>
      <w:lang w:val="en-US" w:eastAsia="en-US"/>
    </w:rPr>
  </w:style>
  <w:style w:type="character" w:customStyle="1" w:styleId="submenu-table">
    <w:name w:val="submenu-table"/>
    <w:uiPriority w:val="99"/>
    <w:rsid w:val="00524E46"/>
    <w:rPr>
      <w:rFonts w:cs="Times New Roman"/>
    </w:rPr>
  </w:style>
  <w:style w:type="character" w:customStyle="1" w:styleId="butback">
    <w:name w:val="butback"/>
    <w:uiPriority w:val="99"/>
    <w:rsid w:val="00524E46"/>
    <w:rPr>
      <w:rFonts w:cs="Times New Roman"/>
    </w:rPr>
  </w:style>
  <w:style w:type="character" w:styleId="a6">
    <w:name w:val="Hyperlink"/>
    <w:uiPriority w:val="99"/>
    <w:semiHidden/>
    <w:rsid w:val="00524E46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524E4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524E46"/>
    <w:rPr>
      <w:rFonts w:ascii="Times New Roman" w:hAnsi="Times New Roman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524E46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524E46"/>
    <w:rPr>
      <w:rFonts w:ascii="Tahoma" w:hAnsi="Tahoma" w:cs="Times New Roman"/>
      <w:sz w:val="20"/>
      <w:shd w:val="clear" w:color="auto" w:fill="000080"/>
    </w:rPr>
  </w:style>
  <w:style w:type="paragraph" w:customStyle="1" w:styleId="c0">
    <w:name w:val="c0"/>
    <w:basedOn w:val="a"/>
    <w:uiPriority w:val="99"/>
    <w:rsid w:val="00524E4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uiPriority w:val="99"/>
    <w:rsid w:val="00524E46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524E46"/>
    <w:pPr>
      <w:spacing w:after="120" w:line="480" w:lineRule="auto"/>
      <w:ind w:left="283"/>
    </w:pPr>
    <w:rPr>
      <w:rFonts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24E46"/>
    <w:rPr>
      <w:rFonts w:ascii="Calibri" w:hAnsi="Calibri" w:cs="Times New Roman"/>
      <w:sz w:val="24"/>
      <w:lang w:val="en-US" w:eastAsia="en-US"/>
    </w:rPr>
  </w:style>
  <w:style w:type="paragraph" w:styleId="ab">
    <w:name w:val="header"/>
    <w:basedOn w:val="a"/>
    <w:link w:val="ac"/>
    <w:uiPriority w:val="99"/>
    <w:semiHidden/>
    <w:rsid w:val="00524E4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semiHidden/>
    <w:locked/>
    <w:rsid w:val="00524E46"/>
    <w:rPr>
      <w:rFonts w:ascii="Calibri" w:hAnsi="Calibri" w:cs="Times New Roman"/>
      <w:sz w:val="24"/>
      <w:lang w:val="en-US" w:eastAsia="en-US"/>
    </w:rPr>
  </w:style>
  <w:style w:type="paragraph" w:styleId="ad">
    <w:name w:val="footer"/>
    <w:basedOn w:val="a"/>
    <w:link w:val="ae"/>
    <w:uiPriority w:val="99"/>
    <w:rsid w:val="00524E4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uiPriority w:val="99"/>
    <w:locked/>
    <w:rsid w:val="00524E46"/>
    <w:rPr>
      <w:rFonts w:ascii="Calibri" w:hAnsi="Calibri" w:cs="Times New Roman"/>
      <w:sz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524E46"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524E46"/>
    <w:rPr>
      <w:rFonts w:ascii="Tahoma" w:hAnsi="Tahoma" w:cs="Times New Roman"/>
      <w:sz w:val="16"/>
      <w:lang w:val="en-US" w:eastAsia="en-US"/>
    </w:rPr>
  </w:style>
  <w:style w:type="character" w:customStyle="1" w:styleId="c5">
    <w:name w:val="c5"/>
    <w:uiPriority w:val="99"/>
    <w:rsid w:val="00840509"/>
    <w:rPr>
      <w:rFonts w:cs="Times New Roman"/>
    </w:rPr>
  </w:style>
  <w:style w:type="character" w:customStyle="1" w:styleId="c6">
    <w:name w:val="c6"/>
    <w:uiPriority w:val="99"/>
    <w:rsid w:val="00840509"/>
    <w:rPr>
      <w:rFonts w:cs="Times New Roman"/>
    </w:rPr>
  </w:style>
  <w:style w:type="character" w:customStyle="1" w:styleId="apple-converted-space">
    <w:name w:val="apple-converted-space"/>
    <w:uiPriority w:val="99"/>
    <w:rsid w:val="00297B94"/>
    <w:rPr>
      <w:rFonts w:cs="Times New Roman"/>
    </w:rPr>
  </w:style>
  <w:style w:type="table" w:styleId="af1">
    <w:name w:val="Table Grid"/>
    <w:basedOn w:val="a1"/>
    <w:uiPriority w:val="99"/>
    <w:locked/>
    <w:rsid w:val="00B8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91999881bcx0">
    <w:name w:val="paragraph scxw91999881 bcx0"/>
    <w:basedOn w:val="a"/>
    <w:uiPriority w:val="99"/>
    <w:rsid w:val="00972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scxw91999881bcx0">
    <w:name w:val="normaltextrun scxw91999881 bcx0"/>
    <w:uiPriority w:val="99"/>
    <w:rsid w:val="00972388"/>
    <w:rPr>
      <w:rFonts w:cs="Times New Roman"/>
    </w:rPr>
  </w:style>
  <w:style w:type="character" w:customStyle="1" w:styleId="contextualspellingandgrammarerrorscxw91999881bcx0">
    <w:name w:val="contextualspellingandgrammarerror scxw91999881 bcx0"/>
    <w:uiPriority w:val="99"/>
    <w:rsid w:val="00972388"/>
    <w:rPr>
      <w:rFonts w:cs="Times New Roman"/>
    </w:rPr>
  </w:style>
  <w:style w:type="character" w:customStyle="1" w:styleId="eopscxw91999881bcx0">
    <w:name w:val="eop scxw91999881 bcx0"/>
    <w:uiPriority w:val="99"/>
    <w:rsid w:val="00972388"/>
    <w:rPr>
      <w:rFonts w:cs="Times New Roman"/>
    </w:rPr>
  </w:style>
  <w:style w:type="character" w:customStyle="1" w:styleId="spellingerrorscxw91999881bcx0">
    <w:name w:val="spellingerror scxw91999881 bcx0"/>
    <w:uiPriority w:val="99"/>
    <w:rsid w:val="00972388"/>
    <w:rPr>
      <w:rFonts w:cs="Times New Roman"/>
    </w:rPr>
  </w:style>
  <w:style w:type="character" w:customStyle="1" w:styleId="scxw91999881bcx0">
    <w:name w:val="scxw91999881 bcx0"/>
    <w:uiPriority w:val="99"/>
    <w:rsid w:val="00972388"/>
    <w:rPr>
      <w:rFonts w:cs="Times New Roman"/>
    </w:rPr>
  </w:style>
  <w:style w:type="paragraph" w:customStyle="1" w:styleId="paragraphscxw172073474bcx0">
    <w:name w:val="paragraph scxw172073474 bcx0"/>
    <w:basedOn w:val="a"/>
    <w:uiPriority w:val="99"/>
    <w:rsid w:val="006F25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scxw172073474bcx0">
    <w:name w:val="normaltextrun scxw172073474 bcx0"/>
    <w:uiPriority w:val="99"/>
    <w:rsid w:val="006F2576"/>
    <w:rPr>
      <w:rFonts w:cs="Times New Roman"/>
    </w:rPr>
  </w:style>
  <w:style w:type="character" w:customStyle="1" w:styleId="eopscxw172073474bcx0">
    <w:name w:val="eop scxw172073474 bcx0"/>
    <w:uiPriority w:val="99"/>
    <w:rsid w:val="006F2576"/>
    <w:rPr>
      <w:rFonts w:cs="Times New Roman"/>
    </w:rPr>
  </w:style>
  <w:style w:type="paragraph" w:customStyle="1" w:styleId="paragraphscxw174223584bcx0">
    <w:name w:val="paragraph scxw174223584 bcx0"/>
    <w:basedOn w:val="a"/>
    <w:uiPriority w:val="99"/>
    <w:rsid w:val="002440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scxw174223584bcx0">
    <w:name w:val="normaltextrun scxw174223584 bcx0"/>
    <w:uiPriority w:val="99"/>
    <w:rsid w:val="00244035"/>
    <w:rPr>
      <w:rFonts w:cs="Times New Roman"/>
    </w:rPr>
  </w:style>
  <w:style w:type="character" w:customStyle="1" w:styleId="eopscxw174223584bcx0">
    <w:name w:val="eop scxw174223584 bcx0"/>
    <w:uiPriority w:val="99"/>
    <w:rsid w:val="00244035"/>
    <w:rPr>
      <w:rFonts w:cs="Times New Roman"/>
    </w:rPr>
  </w:style>
  <w:style w:type="character" w:customStyle="1" w:styleId="spellingerrorscxw174223584bcx0">
    <w:name w:val="spellingerror scxw174223584 bcx0"/>
    <w:uiPriority w:val="99"/>
    <w:rsid w:val="00244035"/>
    <w:rPr>
      <w:rFonts w:cs="Times New Roman"/>
    </w:rPr>
  </w:style>
  <w:style w:type="character" w:customStyle="1" w:styleId="contextualspellingandgrammarerrorscxw174223584bcx0">
    <w:name w:val="contextualspellingandgrammarerror scxw174223584 bcx0"/>
    <w:uiPriority w:val="99"/>
    <w:rsid w:val="00244035"/>
    <w:rPr>
      <w:rFonts w:cs="Times New Roman"/>
    </w:rPr>
  </w:style>
  <w:style w:type="character" w:customStyle="1" w:styleId="af2">
    <w:name w:val="Знак Знак"/>
    <w:uiPriority w:val="99"/>
    <w:rsid w:val="00CC5B6F"/>
    <w:rPr>
      <w:rFonts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uiPriority w:val="99"/>
    <w:rsid w:val="0066191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27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Пользователь</cp:lastModifiedBy>
  <cp:revision>38</cp:revision>
  <cp:lastPrinted>2015-08-25T08:16:00Z</cp:lastPrinted>
  <dcterms:created xsi:type="dcterms:W3CDTF">2014-09-10T10:44:00Z</dcterms:created>
  <dcterms:modified xsi:type="dcterms:W3CDTF">2022-10-27T19:15:00Z</dcterms:modified>
</cp:coreProperties>
</file>