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93" w:rsidRPr="00941466" w:rsidRDefault="002C61D7">
      <w:pPr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41466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Правовые основы деятельности</w:t>
      </w:r>
    </w:p>
    <w:p w:rsidR="002C61D7" w:rsidRPr="00941466" w:rsidRDefault="002C61D7">
      <w:pPr>
        <w:rPr>
          <w:sz w:val="40"/>
        </w:rPr>
      </w:pPr>
      <w:r w:rsidRPr="00941466">
        <w:rPr>
          <w:sz w:val="40"/>
        </w:rPr>
        <w:t>Ссылки.</w:t>
      </w:r>
    </w:p>
    <w:p w:rsidR="00941466" w:rsidRDefault="00941466" w:rsidP="00941466">
      <w:pPr>
        <w:ind w:left="360"/>
      </w:pPr>
      <w:r>
        <w:rPr>
          <w:sz w:val="40"/>
          <w:szCs w:val="40"/>
        </w:rPr>
        <w:t>1.</w:t>
      </w:r>
      <w:r w:rsidR="002C61D7" w:rsidRPr="00941466">
        <w:rPr>
          <w:sz w:val="40"/>
          <w:szCs w:val="40"/>
        </w:rPr>
        <w:t>Конституция РФ</w:t>
      </w:r>
      <w:r w:rsidR="002C61D7">
        <w:t xml:space="preserve">. </w:t>
      </w:r>
    </w:p>
    <w:p w:rsidR="002C61D7" w:rsidRDefault="002C61D7" w:rsidP="00941466">
      <w:pPr>
        <w:ind w:left="360"/>
      </w:pPr>
      <w:hyperlink r:id="rId5" w:history="1">
        <w:r w:rsidRPr="00C37AE3">
          <w:rPr>
            <w:rStyle w:val="a3"/>
          </w:rPr>
          <w:t>http://kremlin.ru/acts/constitution</w:t>
        </w:r>
      </w:hyperlink>
    </w:p>
    <w:p w:rsidR="002C61D7" w:rsidRPr="00941466" w:rsidRDefault="002C61D7" w:rsidP="00941466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0"/>
        <w:rPr>
          <w:sz w:val="40"/>
          <w:szCs w:val="40"/>
        </w:rPr>
      </w:pPr>
      <w:r w:rsidRPr="00941466">
        <w:rPr>
          <w:sz w:val="40"/>
          <w:szCs w:val="40"/>
        </w:rPr>
        <w:t>Федеральный закон от 29.12.2012 N 273-ФЗ (ред. от 04.08.2023) "Об образовании в Российской</w:t>
      </w:r>
      <w:r w:rsidRPr="00941466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t xml:space="preserve"> </w:t>
      </w:r>
      <w:r w:rsidRPr="00941466">
        <w:rPr>
          <w:sz w:val="40"/>
          <w:szCs w:val="40"/>
        </w:rPr>
        <w:t>Федерации" (с изм. и доп., вступ. в силу с 01.09.2023)</w:t>
      </w:r>
    </w:p>
    <w:p w:rsidR="002C61D7" w:rsidRDefault="002C61D7" w:rsidP="002C61D7">
      <w:r>
        <w:t xml:space="preserve"> </w:t>
      </w:r>
      <w:r w:rsidR="00941466">
        <w:t xml:space="preserve">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C61D7">
        <w:instrText>https://legalacts.ru/doc/273_FZ-ob-obrazovanii/</w:instrText>
      </w:r>
      <w:r>
        <w:instrText xml:space="preserve">" </w:instrText>
      </w:r>
      <w:r>
        <w:fldChar w:fldCharType="separate"/>
      </w:r>
      <w:r w:rsidRPr="00C37AE3">
        <w:rPr>
          <w:rStyle w:val="a3"/>
        </w:rPr>
        <w:t>https://legalacts.ru/doc/273_FZ-ob-obrazovanii/</w:t>
      </w:r>
      <w:r>
        <w:fldChar w:fldCharType="end"/>
      </w:r>
    </w:p>
    <w:p w:rsidR="002C61D7" w:rsidRPr="00941466" w:rsidRDefault="002C61D7" w:rsidP="00941466">
      <w:pPr>
        <w:pStyle w:val="a4"/>
        <w:numPr>
          <w:ilvl w:val="0"/>
          <w:numId w:val="2"/>
        </w:numPr>
        <w:shd w:val="clear" w:color="auto" w:fill="FFFFFF"/>
        <w:spacing w:after="255" w:line="300" w:lineRule="atLeast"/>
        <w:jc w:val="both"/>
        <w:outlineLvl w:val="1"/>
        <w:rPr>
          <w:sz w:val="40"/>
          <w:szCs w:val="40"/>
        </w:rPr>
      </w:pPr>
      <w:r w:rsidRPr="00941466">
        <w:rPr>
          <w:sz w:val="40"/>
          <w:szCs w:val="40"/>
        </w:rPr>
        <w:t>Письмо Министерства образования и науки РФ от 26 декабря 2017 г. N 07-7657 "О направлении методических рекомендаций"</w:t>
      </w:r>
    </w:p>
    <w:p w:rsidR="002C61D7" w:rsidRDefault="002C61D7" w:rsidP="002C61D7">
      <w:pPr>
        <w:ind w:left="360"/>
      </w:pPr>
      <w:hyperlink r:id="rId6" w:history="1">
        <w:r w:rsidRPr="00C37AE3">
          <w:rPr>
            <w:rStyle w:val="a3"/>
          </w:rPr>
          <w:t>https://www.garant.ru/products/ipo/prime/doc/71777356/</w:t>
        </w:r>
      </w:hyperlink>
    </w:p>
    <w:p w:rsidR="002C61D7" w:rsidRPr="00941466" w:rsidRDefault="002C61D7" w:rsidP="00941466">
      <w:pPr>
        <w:pStyle w:val="a4"/>
        <w:numPr>
          <w:ilvl w:val="0"/>
          <w:numId w:val="2"/>
        </w:numPr>
        <w:jc w:val="both"/>
        <w:rPr>
          <w:sz w:val="40"/>
          <w:szCs w:val="40"/>
        </w:rPr>
      </w:pPr>
      <w:r w:rsidRPr="00941466">
        <w:rPr>
          <w:sz w:val="40"/>
          <w:szCs w:val="40"/>
        </w:rPr>
        <w:t>Стандарты восстановительной медиации Разработаны и утверждены Всероссийской ассоциацией восстановительной медиации</w:t>
      </w:r>
    </w:p>
    <w:p w:rsidR="002C61D7" w:rsidRDefault="002C61D7" w:rsidP="002C61D7">
      <w:pPr>
        <w:pStyle w:val="a4"/>
      </w:pPr>
      <w:hyperlink r:id="rId7" w:history="1">
        <w:r w:rsidRPr="00C37AE3">
          <w:rPr>
            <w:rStyle w:val="a3"/>
          </w:rPr>
          <w:t>http://sprc.ru/wp-content/uploads/2012/08/Стандарты-восстановительной-медиации.pdf</w:t>
        </w:r>
      </w:hyperlink>
    </w:p>
    <w:p w:rsidR="002C61D7" w:rsidRDefault="002C61D7" w:rsidP="002C61D7">
      <w:pPr>
        <w:pStyle w:val="a4"/>
      </w:pPr>
    </w:p>
    <w:p w:rsidR="002C61D7" w:rsidRDefault="002C61D7" w:rsidP="002C61D7"/>
    <w:p w:rsidR="002C61D7" w:rsidRDefault="002C61D7"/>
    <w:sectPr w:rsidR="002C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788C"/>
    <w:multiLevelType w:val="hybridMultilevel"/>
    <w:tmpl w:val="6F207C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0DB3"/>
    <w:multiLevelType w:val="hybridMultilevel"/>
    <w:tmpl w:val="900C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D7"/>
    <w:rsid w:val="0003411C"/>
    <w:rsid w:val="00040937"/>
    <w:rsid w:val="000426DA"/>
    <w:rsid w:val="00087353"/>
    <w:rsid w:val="00091B96"/>
    <w:rsid w:val="000B3BC8"/>
    <w:rsid w:val="000D0AAF"/>
    <w:rsid w:val="000F0B47"/>
    <w:rsid w:val="00132B28"/>
    <w:rsid w:val="00152A0A"/>
    <w:rsid w:val="00166414"/>
    <w:rsid w:val="00175DC0"/>
    <w:rsid w:val="00181BDB"/>
    <w:rsid w:val="0019043B"/>
    <w:rsid w:val="001A774B"/>
    <w:rsid w:val="001B6DC5"/>
    <w:rsid w:val="001C645D"/>
    <w:rsid w:val="00202325"/>
    <w:rsid w:val="002102F3"/>
    <w:rsid w:val="00265C90"/>
    <w:rsid w:val="0029029E"/>
    <w:rsid w:val="002B23B1"/>
    <w:rsid w:val="002C0125"/>
    <w:rsid w:val="002C179B"/>
    <w:rsid w:val="002C61D7"/>
    <w:rsid w:val="002C691B"/>
    <w:rsid w:val="00311D20"/>
    <w:rsid w:val="00347C66"/>
    <w:rsid w:val="003557E9"/>
    <w:rsid w:val="003A790A"/>
    <w:rsid w:val="003C07AA"/>
    <w:rsid w:val="003D7A43"/>
    <w:rsid w:val="003E3568"/>
    <w:rsid w:val="004177A3"/>
    <w:rsid w:val="00432CBC"/>
    <w:rsid w:val="004456CE"/>
    <w:rsid w:val="00462B44"/>
    <w:rsid w:val="004F1E31"/>
    <w:rsid w:val="00517440"/>
    <w:rsid w:val="005175A8"/>
    <w:rsid w:val="005303FF"/>
    <w:rsid w:val="005506D7"/>
    <w:rsid w:val="00555DF6"/>
    <w:rsid w:val="005872E2"/>
    <w:rsid w:val="00587A4C"/>
    <w:rsid w:val="005916E2"/>
    <w:rsid w:val="00615A73"/>
    <w:rsid w:val="0062034F"/>
    <w:rsid w:val="00654372"/>
    <w:rsid w:val="00684265"/>
    <w:rsid w:val="006C7161"/>
    <w:rsid w:val="006D383A"/>
    <w:rsid w:val="006E3198"/>
    <w:rsid w:val="006F11F8"/>
    <w:rsid w:val="006F3413"/>
    <w:rsid w:val="00703FF7"/>
    <w:rsid w:val="00723D07"/>
    <w:rsid w:val="007356DE"/>
    <w:rsid w:val="00744A46"/>
    <w:rsid w:val="0076628E"/>
    <w:rsid w:val="007A05CE"/>
    <w:rsid w:val="007A5E04"/>
    <w:rsid w:val="007A60A5"/>
    <w:rsid w:val="007F047E"/>
    <w:rsid w:val="0081627B"/>
    <w:rsid w:val="0084537B"/>
    <w:rsid w:val="008874C4"/>
    <w:rsid w:val="008A1D8B"/>
    <w:rsid w:val="008A5809"/>
    <w:rsid w:val="008B7919"/>
    <w:rsid w:val="008C6DF1"/>
    <w:rsid w:val="008D5C52"/>
    <w:rsid w:val="008E552D"/>
    <w:rsid w:val="008F0E56"/>
    <w:rsid w:val="0090155B"/>
    <w:rsid w:val="00902222"/>
    <w:rsid w:val="00931359"/>
    <w:rsid w:val="00941466"/>
    <w:rsid w:val="00947572"/>
    <w:rsid w:val="0096041F"/>
    <w:rsid w:val="00986406"/>
    <w:rsid w:val="00A242BE"/>
    <w:rsid w:val="00A418D7"/>
    <w:rsid w:val="00A469FA"/>
    <w:rsid w:val="00A539CD"/>
    <w:rsid w:val="00AA6084"/>
    <w:rsid w:val="00AB2C05"/>
    <w:rsid w:val="00AB7633"/>
    <w:rsid w:val="00AD3303"/>
    <w:rsid w:val="00AD4D4B"/>
    <w:rsid w:val="00AE1E8A"/>
    <w:rsid w:val="00AF7F91"/>
    <w:rsid w:val="00B12186"/>
    <w:rsid w:val="00B14307"/>
    <w:rsid w:val="00B73256"/>
    <w:rsid w:val="00B77A03"/>
    <w:rsid w:val="00BB07C2"/>
    <w:rsid w:val="00BE105C"/>
    <w:rsid w:val="00BE646D"/>
    <w:rsid w:val="00C1054B"/>
    <w:rsid w:val="00C3050D"/>
    <w:rsid w:val="00C92888"/>
    <w:rsid w:val="00CC6B60"/>
    <w:rsid w:val="00CF0A83"/>
    <w:rsid w:val="00D0419B"/>
    <w:rsid w:val="00D22893"/>
    <w:rsid w:val="00D36D6A"/>
    <w:rsid w:val="00D443E5"/>
    <w:rsid w:val="00DA1804"/>
    <w:rsid w:val="00E6239E"/>
    <w:rsid w:val="00E67952"/>
    <w:rsid w:val="00E71BED"/>
    <w:rsid w:val="00E73C99"/>
    <w:rsid w:val="00EF138D"/>
    <w:rsid w:val="00F0317C"/>
    <w:rsid w:val="00F17E93"/>
    <w:rsid w:val="00F41C82"/>
    <w:rsid w:val="00F457A5"/>
    <w:rsid w:val="00F45CFF"/>
    <w:rsid w:val="00F74428"/>
    <w:rsid w:val="00FA1689"/>
    <w:rsid w:val="00FC4C40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23A6-B6A6-48D2-9DA7-A8246F1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rc.ru/wp-content/uploads/2012/08/&#1057;&#1090;&#1072;&#1085;&#1076;&#1072;&#1088;&#1090;&#1099;-&#1074;&#1086;&#1089;&#1089;&#1090;&#1072;&#1085;&#1086;&#1074;&#1080;&#1090;&#1077;&#1083;&#1100;&#1085;&#1086;&#1081;-&#1084;&#1077;&#1076;&#1080;&#1072;&#1094;&#1080;&#108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777356/" TargetMode="External"/><Relationship Id="rId5" Type="http://schemas.openxmlformats.org/officeDocument/2006/relationships/hyperlink" Target="http://kremlin.ru/acts/constit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2023-10-15T15:07:00Z</dcterms:created>
  <dcterms:modified xsi:type="dcterms:W3CDTF">2023-10-15T15:40:00Z</dcterms:modified>
</cp:coreProperties>
</file>