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26" w:rsidRPr="00563D58" w:rsidRDefault="00791D26" w:rsidP="00791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791D26" w:rsidRPr="00563D58" w:rsidRDefault="00791D26" w:rsidP="00791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3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Нагорьевская</w:t>
      </w:r>
      <w:proofErr w:type="spellEnd"/>
      <w:r w:rsidRPr="0056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</w:p>
    <w:p w:rsidR="00791D26" w:rsidRPr="00563D58" w:rsidRDefault="00791D26" w:rsidP="00791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563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:4-65-04, 4-61-00. </w:t>
      </w:r>
      <w:r w:rsidRPr="00563D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563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4-66-60</w:t>
      </w:r>
    </w:p>
    <w:p w:rsidR="00791D26" w:rsidRPr="00563D58" w:rsidRDefault="00791D26" w:rsidP="00791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3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563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nagore2 @ rambler.ru</w:t>
      </w:r>
    </w:p>
    <w:p w:rsidR="00791D26" w:rsidRPr="00563D58" w:rsidRDefault="00791D26" w:rsidP="00791D2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Pr="00563D58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91D26" w:rsidRPr="00563D58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63D58">
        <w:rPr>
          <w:rFonts w:ascii="Times New Roman" w:eastAsia="Calibri" w:hAnsi="Times New Roman" w:cs="Times New Roman"/>
          <w:b/>
          <w:sz w:val="36"/>
          <w:szCs w:val="36"/>
        </w:rPr>
        <w:t xml:space="preserve">ПЛАН РАБОТЫ С ОДАРЕННЫМИ ДЕТЬМИ </w:t>
      </w:r>
    </w:p>
    <w:p w:rsidR="00791D26" w:rsidRPr="00563D58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предмету «История и обществознание</w:t>
      </w:r>
      <w:r w:rsidRPr="00563D58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Pr="00563D58" w:rsidRDefault="00791D26" w:rsidP="00791D2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Pr="00563D58" w:rsidRDefault="00791D26" w:rsidP="00791D2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63D58">
        <w:rPr>
          <w:rFonts w:ascii="Times New Roman" w:hAnsi="Times New Roman" w:cs="Times New Roman"/>
          <w:sz w:val="28"/>
          <w:szCs w:val="28"/>
          <w:lang w:eastAsia="ru-RU"/>
        </w:rPr>
        <w:t>Сост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авила: учитель истории и обществознания</w:t>
      </w:r>
      <w:r w:rsidRPr="00563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1D26" w:rsidRPr="00563D58" w:rsidRDefault="00791D26" w:rsidP="00791D2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Воробьева Надежда Николаевна</w:t>
      </w:r>
    </w:p>
    <w:p w:rsidR="00791D26" w:rsidRPr="00563D58" w:rsidRDefault="00791D26" w:rsidP="00791D2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63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91D26" w:rsidRDefault="00791D26" w:rsidP="00791D26">
      <w:pPr>
        <w:pStyle w:val="a3"/>
        <w:shd w:val="clear" w:color="auto" w:fill="FFFFFF"/>
        <w:spacing w:after="0"/>
        <w:ind w:firstLine="709"/>
        <w:jc w:val="center"/>
        <w:rPr>
          <w:rFonts w:eastAsia="Calibri"/>
          <w:b/>
          <w:sz w:val="28"/>
          <w:szCs w:val="28"/>
        </w:rPr>
      </w:pPr>
    </w:p>
    <w:p w:rsidR="00791D26" w:rsidRDefault="00791D26" w:rsidP="00791D26">
      <w:pPr>
        <w:pStyle w:val="a3"/>
        <w:shd w:val="clear" w:color="auto" w:fill="FFFFFF"/>
        <w:spacing w:after="0"/>
        <w:ind w:firstLine="709"/>
        <w:jc w:val="center"/>
        <w:rPr>
          <w:rFonts w:eastAsia="Calibri"/>
          <w:b/>
          <w:sz w:val="28"/>
          <w:szCs w:val="28"/>
        </w:rPr>
      </w:pPr>
    </w:p>
    <w:p w:rsidR="00791D26" w:rsidRDefault="00791D26" w:rsidP="00791D26">
      <w:pPr>
        <w:pStyle w:val="a3"/>
        <w:shd w:val="clear" w:color="auto" w:fill="FFFFFF"/>
        <w:spacing w:after="0"/>
        <w:ind w:firstLine="709"/>
        <w:jc w:val="center"/>
        <w:rPr>
          <w:rFonts w:eastAsia="Calibri"/>
          <w:sz w:val="28"/>
          <w:szCs w:val="28"/>
        </w:rPr>
      </w:pPr>
      <w:r w:rsidRPr="00563D58">
        <w:rPr>
          <w:rFonts w:eastAsia="Calibri"/>
          <w:sz w:val="28"/>
          <w:szCs w:val="28"/>
        </w:rPr>
        <w:t>2022- 2023 год</w:t>
      </w:r>
    </w:p>
    <w:p w:rsidR="00791D26" w:rsidRPr="00563D58" w:rsidRDefault="00791D26" w:rsidP="00791D26">
      <w:pPr>
        <w:pStyle w:val="a3"/>
        <w:shd w:val="clear" w:color="auto" w:fill="FFFFFF"/>
        <w:spacing w:after="0"/>
        <w:ind w:firstLine="709"/>
        <w:jc w:val="center"/>
        <w:rPr>
          <w:rFonts w:eastAsia="Calibri"/>
          <w:sz w:val="28"/>
          <w:szCs w:val="28"/>
        </w:rPr>
      </w:pPr>
    </w:p>
    <w:p w:rsidR="00B614B6" w:rsidRPr="00B614B6" w:rsidRDefault="00B614B6" w:rsidP="00B614B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4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>Среди ключевых направлений развития образования в рамках национальной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B6">
        <w:rPr>
          <w:rFonts w:ascii="Times New Roman" w:hAnsi="Times New Roman" w:cs="Times New Roman"/>
          <w:sz w:val="24"/>
          <w:szCs w:val="24"/>
        </w:rPr>
        <w:t>инициативы особое место занимает развитие системы поддержки одарённых детей, 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B614B6">
        <w:rPr>
          <w:rFonts w:ascii="Times New Roman" w:hAnsi="Times New Roman" w:cs="Times New Roman"/>
          <w:sz w:val="24"/>
          <w:szCs w:val="24"/>
        </w:rPr>
        <w:t xml:space="preserve">развития творческой среды для выявления таких детей. Выявление </w:t>
      </w:r>
      <w:r>
        <w:rPr>
          <w:rFonts w:ascii="Times New Roman" w:hAnsi="Times New Roman" w:cs="Times New Roman"/>
          <w:sz w:val="24"/>
          <w:szCs w:val="24"/>
        </w:rPr>
        <w:t xml:space="preserve">способных детей и работа с ними </w:t>
      </w:r>
      <w:r w:rsidRPr="00B614B6">
        <w:rPr>
          <w:rFonts w:ascii="Times New Roman" w:hAnsi="Times New Roman" w:cs="Times New Roman"/>
          <w:sz w:val="24"/>
          <w:szCs w:val="24"/>
        </w:rPr>
        <w:t>являются актуальной задачей школы и каждого учителя.</w:t>
      </w:r>
      <w:r>
        <w:rPr>
          <w:rFonts w:ascii="Times New Roman" w:hAnsi="Times New Roman" w:cs="Times New Roman"/>
          <w:sz w:val="24"/>
          <w:szCs w:val="24"/>
        </w:rPr>
        <w:t xml:space="preserve"> В основе ФГОС лежит системно - </w:t>
      </w:r>
      <w:proofErr w:type="spellStart"/>
      <w:r w:rsidRPr="00B614B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614B6">
        <w:rPr>
          <w:rFonts w:ascii="Times New Roman" w:hAnsi="Times New Roman" w:cs="Times New Roman"/>
          <w:sz w:val="24"/>
          <w:szCs w:val="24"/>
        </w:rPr>
        <w:t xml:space="preserve"> подход, который, среди множества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предполагает: воспитание </w:t>
      </w:r>
      <w:r w:rsidRPr="00B614B6">
        <w:rPr>
          <w:rFonts w:ascii="Times New Roman" w:hAnsi="Times New Roman" w:cs="Times New Roman"/>
          <w:sz w:val="24"/>
          <w:szCs w:val="24"/>
        </w:rPr>
        <w:t>и развитие качеств личности, отвечающих требованиям современног</w:t>
      </w:r>
      <w:r>
        <w:rPr>
          <w:rFonts w:ascii="Times New Roman" w:hAnsi="Times New Roman" w:cs="Times New Roman"/>
          <w:sz w:val="24"/>
          <w:szCs w:val="24"/>
        </w:rPr>
        <w:t xml:space="preserve">о общества; учёт индивидуальных </w:t>
      </w:r>
      <w:r w:rsidRPr="00B614B6">
        <w:rPr>
          <w:rFonts w:ascii="Times New Roman" w:hAnsi="Times New Roman" w:cs="Times New Roman"/>
          <w:sz w:val="24"/>
          <w:szCs w:val="24"/>
        </w:rPr>
        <w:t>особенностей учащихся; разнообразие их развития,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роста творческого потенциала и </w:t>
      </w:r>
      <w:r w:rsidRPr="00B614B6">
        <w:rPr>
          <w:rFonts w:ascii="Times New Roman" w:hAnsi="Times New Roman" w:cs="Times New Roman"/>
          <w:sz w:val="24"/>
          <w:szCs w:val="24"/>
        </w:rPr>
        <w:t>познавательных мотивов.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 xml:space="preserve">Сегодня проблема обучения одаренных детей напрямую связана с </w:t>
      </w:r>
      <w:r>
        <w:rPr>
          <w:rFonts w:ascii="Times New Roman" w:hAnsi="Times New Roman" w:cs="Times New Roman"/>
          <w:sz w:val="24"/>
          <w:szCs w:val="24"/>
        </w:rPr>
        <w:t xml:space="preserve">новыми условиями и требованиями </w:t>
      </w:r>
      <w:r w:rsidRPr="00B614B6">
        <w:rPr>
          <w:rFonts w:ascii="Times New Roman" w:hAnsi="Times New Roman" w:cs="Times New Roman"/>
          <w:sz w:val="24"/>
          <w:szCs w:val="24"/>
        </w:rPr>
        <w:t>быстро меняющегося мир</w:t>
      </w:r>
      <w:r>
        <w:rPr>
          <w:rFonts w:ascii="Times New Roman" w:hAnsi="Times New Roman" w:cs="Times New Roman"/>
          <w:sz w:val="24"/>
          <w:szCs w:val="24"/>
        </w:rPr>
        <w:t xml:space="preserve">а, породившего идею организации </w:t>
      </w:r>
      <w:r w:rsidRPr="00B614B6">
        <w:rPr>
          <w:rFonts w:ascii="Times New Roman" w:hAnsi="Times New Roman" w:cs="Times New Roman"/>
          <w:sz w:val="24"/>
          <w:szCs w:val="24"/>
        </w:rPr>
        <w:t>целен</w:t>
      </w:r>
      <w:r>
        <w:rPr>
          <w:rFonts w:ascii="Times New Roman" w:hAnsi="Times New Roman" w:cs="Times New Roman"/>
          <w:sz w:val="24"/>
          <w:szCs w:val="24"/>
        </w:rPr>
        <w:t xml:space="preserve">аправленного образования людей, </w:t>
      </w:r>
      <w:r w:rsidRPr="00B614B6">
        <w:rPr>
          <w:rFonts w:ascii="Times New Roman" w:hAnsi="Times New Roman" w:cs="Times New Roman"/>
          <w:sz w:val="24"/>
          <w:szCs w:val="24"/>
        </w:rPr>
        <w:t>имеющих ярко выраженные способности в той или иной области знаний.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 xml:space="preserve">Одаренный ребенок – это особенный ребенок, и ему не всегда </w:t>
      </w:r>
      <w:r>
        <w:rPr>
          <w:rFonts w:ascii="Times New Roman" w:hAnsi="Times New Roman" w:cs="Times New Roman"/>
          <w:sz w:val="24"/>
          <w:szCs w:val="24"/>
        </w:rPr>
        <w:t xml:space="preserve">подходят требования стандартной </w:t>
      </w:r>
      <w:r w:rsidRPr="00B614B6">
        <w:rPr>
          <w:rFonts w:ascii="Times New Roman" w:hAnsi="Times New Roman" w:cs="Times New Roman"/>
          <w:sz w:val="24"/>
          <w:szCs w:val="24"/>
        </w:rPr>
        <w:t xml:space="preserve">образовательной системы. Для одаренных детей характерна </w:t>
      </w:r>
      <w:r>
        <w:rPr>
          <w:rFonts w:ascii="Times New Roman" w:hAnsi="Times New Roman" w:cs="Times New Roman"/>
          <w:sz w:val="24"/>
          <w:szCs w:val="24"/>
        </w:rPr>
        <w:t xml:space="preserve">чрезвычайная любознательность и </w:t>
      </w:r>
      <w:r w:rsidRPr="00B614B6">
        <w:rPr>
          <w:rFonts w:ascii="Times New Roman" w:hAnsi="Times New Roman" w:cs="Times New Roman"/>
          <w:sz w:val="24"/>
          <w:szCs w:val="24"/>
        </w:rPr>
        <w:t>потребность в познании, энергичность и яркая независимость. Таки</w:t>
      </w:r>
      <w:r>
        <w:rPr>
          <w:rFonts w:ascii="Times New Roman" w:hAnsi="Times New Roman" w:cs="Times New Roman"/>
          <w:sz w:val="24"/>
          <w:szCs w:val="24"/>
        </w:rPr>
        <w:t xml:space="preserve">е дети зачастую опережают своих </w:t>
      </w:r>
      <w:r w:rsidRPr="00B614B6">
        <w:rPr>
          <w:rFonts w:ascii="Times New Roman" w:hAnsi="Times New Roman" w:cs="Times New Roman"/>
          <w:sz w:val="24"/>
          <w:szCs w:val="24"/>
        </w:rPr>
        <w:t>сверстников по уровню интеллектуального и творческого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Поэтому у этой категории детей </w:t>
      </w:r>
      <w:r w:rsidRPr="00B614B6">
        <w:rPr>
          <w:rFonts w:ascii="Times New Roman" w:hAnsi="Times New Roman" w:cs="Times New Roman"/>
          <w:sz w:val="24"/>
          <w:szCs w:val="24"/>
        </w:rPr>
        <w:t>возникает ряд проблем: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>1. Неприязнь к школе, так как учебная программа не соответствует их способностям и скучна для них.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>2. Одаренным детям нравятся сложные игры и неинтересны те, ко</w:t>
      </w:r>
      <w:r>
        <w:rPr>
          <w:rFonts w:ascii="Times New Roman" w:hAnsi="Times New Roman" w:cs="Times New Roman"/>
          <w:sz w:val="24"/>
          <w:szCs w:val="24"/>
        </w:rPr>
        <w:t xml:space="preserve">торыми увлекаются их сверстники </w:t>
      </w:r>
      <w:r w:rsidRPr="00B614B6">
        <w:rPr>
          <w:rFonts w:ascii="Times New Roman" w:hAnsi="Times New Roman" w:cs="Times New Roman"/>
          <w:sz w:val="24"/>
          <w:szCs w:val="24"/>
        </w:rPr>
        <w:t>средних способностей.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 xml:space="preserve">3. Они, отвергая стандартные требования, </w:t>
      </w:r>
      <w:proofErr w:type="gramStart"/>
      <w:r w:rsidRPr="00B614B6">
        <w:rPr>
          <w:rFonts w:ascii="Times New Roman" w:hAnsi="Times New Roman" w:cs="Times New Roman"/>
          <w:sz w:val="24"/>
          <w:szCs w:val="24"/>
        </w:rPr>
        <w:t>несклонны к конформизму</w:t>
      </w:r>
      <w:proofErr w:type="gramEnd"/>
      <w:r w:rsidRPr="00B614B6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собенно если эти стандарты идут </w:t>
      </w:r>
      <w:r w:rsidRPr="00B614B6">
        <w:rPr>
          <w:rFonts w:ascii="Times New Roman" w:hAnsi="Times New Roman" w:cs="Times New Roman"/>
          <w:sz w:val="24"/>
          <w:szCs w:val="24"/>
        </w:rPr>
        <w:t>вразрез с их интересами.</w:t>
      </w:r>
    </w:p>
    <w:p w:rsidR="00B614B6" w:rsidRPr="00B614B6" w:rsidRDefault="00B614B6" w:rsidP="00B614B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>4. Их волнуют вопросы философского характера.</w:t>
      </w:r>
    </w:p>
    <w:p w:rsidR="002337D8" w:rsidRDefault="00B614B6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B614B6">
        <w:rPr>
          <w:rFonts w:ascii="Times New Roman" w:hAnsi="Times New Roman" w:cs="Times New Roman"/>
          <w:sz w:val="24"/>
          <w:szCs w:val="24"/>
        </w:rPr>
        <w:t>5. Они предпочитают общаться с детьми старшего возраста. Из-</w:t>
      </w:r>
      <w:r>
        <w:rPr>
          <w:rFonts w:ascii="Times New Roman" w:hAnsi="Times New Roman" w:cs="Times New Roman"/>
          <w:sz w:val="24"/>
          <w:szCs w:val="24"/>
        </w:rPr>
        <w:t xml:space="preserve">за этого им бывает трудно стать </w:t>
      </w:r>
      <w:r w:rsidRPr="00B614B6">
        <w:rPr>
          <w:rFonts w:ascii="Times New Roman" w:hAnsi="Times New Roman" w:cs="Times New Roman"/>
          <w:sz w:val="24"/>
          <w:szCs w:val="24"/>
        </w:rPr>
        <w:t>лидерами.</w:t>
      </w:r>
    </w:p>
    <w:p w:rsidR="002337D8" w:rsidRPr="002337D8" w:rsidRDefault="00CD2FFC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CD2F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2337D8" w:rsidRP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37D8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2337D8">
        <w:rPr>
          <w:rFonts w:ascii="Times New Roman" w:eastAsia="Calibri" w:hAnsi="Times New Roman" w:cs="Times New Roman"/>
          <w:sz w:val="24"/>
          <w:szCs w:val="24"/>
        </w:rPr>
        <w:t>: создание системы деятельности учителя истории</w:t>
      </w:r>
      <w:r w:rsidR="007F4193">
        <w:rPr>
          <w:rFonts w:ascii="Times New Roman" w:eastAsia="Calibri" w:hAnsi="Times New Roman" w:cs="Times New Roman"/>
          <w:sz w:val="24"/>
          <w:szCs w:val="24"/>
        </w:rPr>
        <w:t xml:space="preserve"> и обществознания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развитию интеллектуальных и </w:t>
      </w:r>
      <w:r w:rsidRPr="002337D8">
        <w:rPr>
          <w:rFonts w:ascii="Times New Roman" w:eastAsia="Calibri" w:hAnsi="Times New Roman" w:cs="Times New Roman"/>
          <w:sz w:val="24"/>
          <w:szCs w:val="24"/>
        </w:rPr>
        <w:t>творческих способностей учащихся, развитию одаренности.</w:t>
      </w:r>
    </w:p>
    <w:p w:rsidR="002337D8" w:rsidRP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37D8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1. Реализация принципа личностно-ориентированного подхода в обучении и воспитании учащихся с повышенным уровнем обучаемости, активизация их интеллектуальных качеств в целях гармонического развития человека как субъекта творческой деятельности;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2. Создание методики выявления одарённых детей;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3. Создание оптимальных условий для выявления поддержки и развития одаренных детей;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4. Совершенствование системы подготовки учителя, обучение через методическую учебу, педсоветы, самообразование;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5. Повышение педагогической культуры родителей в вопросах воспитания одарённого ребёнка;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6. Внедрение в учебно-воспитательный процесс всех видов и форм творческой самореализации, нестандартности научного и художественного мышления учащихся;</w:t>
      </w:r>
    </w:p>
    <w:p w:rsid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7D8" w:rsidRP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37D8">
        <w:rPr>
          <w:rFonts w:ascii="Times New Roman" w:eastAsia="Calibri" w:hAnsi="Times New Roman" w:cs="Times New Roman"/>
          <w:b/>
          <w:sz w:val="24"/>
          <w:szCs w:val="24"/>
        </w:rPr>
        <w:t>Содержание и формы работы</w:t>
      </w:r>
      <w:r w:rsidRPr="002337D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- групповые занятия с сильными и мотивированными учащимися; 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- занятия исследовательской и проектной деятельностью;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 - научно-практические конференции;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lastRenderedPageBreak/>
        <w:t xml:space="preserve"> - интеллектуальный марафон; 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- участие в олимпиадах; 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- конкурсы; 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- предметные недели (декады); 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- работа по индивидуальным планам.</w:t>
      </w:r>
    </w:p>
    <w:p w:rsid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7D8" w:rsidRP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37D8">
        <w:rPr>
          <w:rFonts w:ascii="Times New Roman" w:eastAsia="Calibri" w:hAnsi="Times New Roman" w:cs="Times New Roman"/>
          <w:b/>
          <w:sz w:val="24"/>
          <w:szCs w:val="24"/>
        </w:rPr>
        <w:t>Принципы работы с одаренными учащимися: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- принцип максимального разнообразия предоставленных возможностей для развития личности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- принцип возрастания роли внеурочной деятельности;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- принцип создания условий для совместной работы учащихся при минимальном участии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учителя;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- принцип свободы выбора учащимся дополнительных образовательных услуг, помощи,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0A1031" w:rsidRDefault="000A1031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7D8" w:rsidRP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37D8">
        <w:rPr>
          <w:rFonts w:ascii="Times New Roman" w:eastAsia="Calibri" w:hAnsi="Times New Roman" w:cs="Times New Roman"/>
          <w:b/>
          <w:sz w:val="24"/>
          <w:szCs w:val="24"/>
        </w:rPr>
        <w:t>Функции учителя: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1. Выявление одарённых детей.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2.Создание для учащихся ситуации успеха и уверенности через индивидуальное обучение и воспитание;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3. Организация индивидуальной работы с одарёнными детьми.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4.Подготовка учащихся к олимпиадам, конкурсам, викторинам, конференциям различного уровня.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5. Создание в учебных кабинетах картотеки материалов повышенного уровня сложности.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6. Консультирование родителей одарённых детей по вопросам развития способностей их детей.</w:t>
      </w:r>
    </w:p>
    <w:p w:rsid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7D8" w:rsidRPr="002337D8" w:rsidRDefault="002337D8" w:rsidP="002337D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37D8">
        <w:rPr>
          <w:rFonts w:ascii="Times New Roman" w:eastAsia="Calibri" w:hAnsi="Times New Roman" w:cs="Times New Roman"/>
          <w:b/>
          <w:sz w:val="24"/>
          <w:szCs w:val="24"/>
        </w:rPr>
        <w:t>Учитель должен быть: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337D8">
        <w:rPr>
          <w:rFonts w:ascii="Times New Roman" w:hAnsi="Times New Roman" w:cs="Times New Roman"/>
          <w:sz w:val="24"/>
          <w:szCs w:val="24"/>
        </w:rPr>
        <w:t>увлечен</w:t>
      </w:r>
      <w:proofErr w:type="gramEnd"/>
      <w:r w:rsidRPr="002337D8">
        <w:rPr>
          <w:rFonts w:ascii="Times New Roman" w:hAnsi="Times New Roman" w:cs="Times New Roman"/>
          <w:sz w:val="24"/>
          <w:szCs w:val="24"/>
        </w:rPr>
        <w:t xml:space="preserve"> своим делом;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2337D8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2337D8">
        <w:rPr>
          <w:rFonts w:ascii="Times New Roman" w:hAnsi="Times New Roman" w:cs="Times New Roman"/>
          <w:sz w:val="24"/>
          <w:szCs w:val="24"/>
        </w:rPr>
        <w:t xml:space="preserve"> к экспериментальной, научной и творческой деятельности;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 профессионально грамотным;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 интеллектуальным, нравственным и эрудированным;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 проводником передовых педагогических технологий;</w:t>
      </w:r>
    </w:p>
    <w:p w:rsidR="002337D8" w:rsidRPr="002337D8" w:rsidRDefault="002337D8" w:rsidP="002337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7D8">
        <w:rPr>
          <w:rFonts w:ascii="Times New Roman" w:hAnsi="Times New Roman" w:cs="Times New Roman"/>
          <w:sz w:val="24"/>
          <w:szCs w:val="24"/>
        </w:rPr>
        <w:t> воспитателем и умелым организатором учебно-воспитательного процесса;</w:t>
      </w:r>
    </w:p>
    <w:p w:rsidR="000A1031" w:rsidRDefault="000A1031" w:rsidP="00CD2FFC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D2FFC" w:rsidRPr="000A1031" w:rsidRDefault="00CD2FFC" w:rsidP="00CD2F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2F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проходит три этапа: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 этап протекает в рамках урочных занят</w:t>
      </w:r>
      <w:r w:rsidR="007F4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ий. На этом этапе я стараюсь вы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явить интерес к своему предмету.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III этап – заключительный. На этом этапе я провожу работу с узким кругом </w:t>
      </w:r>
      <w:proofErr w:type="gramStart"/>
      <w:r w:rsidRPr="00CD2F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моем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Далее я попытаюсь более подробно описать эти три этапа как методы выявления и одновременно </w:t>
      </w:r>
      <w:r w:rsidRPr="00CD2F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формы работы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одаренными детьми.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с одаренными детьми в условиях обычных классов складывается на основе «внутренней» дифференциации, внедрения развивающих и личностно-ориентированных 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методов обучения, нетрадиционных форм работы на уроке: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Уроки-семинары. На них ребята учатся выступать с самостоятельными сообщениями, дискутировать, отстаивать свои суждения;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 самостоятельного освоения новых знаний и выполнение познавательных заданий;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Урок-практикум (работа с документами, фотоархивами, плакатами, газетными статьями);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 с элементами игры;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новых знаний в форме путешествия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 - конференция.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Огромный интерес представляют уроки, где включены приемы в форме игры - кроссворды, ребусы, викторины.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уроках обществознания я использую такие формы занятий как, урок-дискуссия (круглый стол), уроки-суды, «мозговой шту</w:t>
      </w:r>
      <w:r w:rsidR="006C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рм», написание эссе-сочинения, г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 </w:t>
      </w:r>
      <w:r w:rsidRPr="00CD2FFC">
        <w:rPr>
          <w:rFonts w:ascii="Times New Roman" w:eastAsia="Calibri" w:hAnsi="Times New Roman" w:cs="Times New Roman"/>
          <w:sz w:val="24"/>
          <w:szCs w:val="24"/>
        </w:rPr>
        <w:t>обучающиеся выражают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свою гражданскую позицию по тому или иному вопросу. Широко использую групповые формы работы, разного рода творческие задания, различные формы вовлечения </w:t>
      </w:r>
      <w:proofErr w:type="gramStart"/>
      <w:r w:rsidRPr="00CD2F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D2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самостоятельную познавательную деятельность.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Следующим этапом выявления одаренных детей и одновременно методом работы с ними выступает внеклассная работа, которая дает более широкое поле действий для увлеченных ребят. Виды внеклассной работы нацелены на развитие у учащихся творческих способностей, дают возможность эмоционально выражать свои чувства, видеть прекрасное, развивать изобразительные способности, а также способствуют формированию сплоченного детского коллектива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Примерами такой внеклассной работы являются: «Рыцарские турниры», игры «Колесо истории», «Звезд</w:t>
      </w:r>
      <w:r w:rsidR="007F4193" w:rsidRPr="006C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ный час», «Умники и умницы», 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которые я провожу на уроках в классах среднего звена.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ярко дети проявляют себя во внеурочной деятельности.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Мною составлена программа внеурочной деятельности для</w:t>
      </w:r>
      <w:r w:rsidR="007F4193"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«</w:t>
      </w:r>
      <w:r w:rsidR="007F4193"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Ярославских традиций»,</w:t>
      </w:r>
      <w:r w:rsidR="006C2E0E"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переработана программа</w:t>
      </w:r>
      <w:r w:rsidR="007F4193"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C2E0E"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общество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10 класс.</w:t>
      </w:r>
      <w:r w:rsidRPr="006C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поддержки одаренных детей я стараюсь, чтобы мои ученики участвовали в конкурсах разного уровня, выставках, творческих работ учащихся и конечно в </w:t>
      </w:r>
      <w:bookmarkStart w:id="0" w:name="_GoBack"/>
      <w:bookmarkEnd w:id="0"/>
      <w:r w:rsidRPr="00CD2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предметных олимпиадах. По моему мнению, предметная олимпиада – один из способов определения глубины интереса ребенка к предмету.</w:t>
      </w:r>
    </w:p>
    <w:p w:rsidR="00CD2FFC" w:rsidRPr="00CD2FFC" w:rsidRDefault="00CD2FFC" w:rsidP="00CD2FF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FFC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eastAsia="Calibri" w:hAnsi="Times New Roman" w:cs="Times New Roman"/>
          <w:b/>
          <w:sz w:val="24"/>
          <w:szCs w:val="24"/>
        </w:rPr>
        <w:t>с одарёнными детьми на 2022-2023</w:t>
      </w:r>
      <w:r w:rsidRPr="00CD2FF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работы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обучающихся имеющих высокий уровень учебно-познавательной деятельности.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количества </w:t>
            </w:r>
            <w:proofErr w:type="gramStart"/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D2FFC" w:rsidRPr="00CD2FFC" w:rsidRDefault="00CD2FFC" w:rsidP="00CD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вовлеченных в работу курсов по выбору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</w:t>
            </w: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</w:p>
          <w:p w:rsidR="00CD2FFC" w:rsidRPr="00CD2FFC" w:rsidRDefault="00CD2FFC" w:rsidP="00CD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6C2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расписания курсов по выбору 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 работы с одаренными детьми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индивидуализации, 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индивидуальных занятий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этапа Всероссийской </w:t>
            </w: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олимпиады школьников по истории и обществознанию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учителя, выполнение </w:t>
            </w: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олимпиадных заданий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муниципальном уровне Всероссийской олимпиады школьников по </w:t>
            </w:r>
            <w:r w:rsidRPr="00CD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и обществознанию  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 литературой по  предмету, консультации учителя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участию в школьных, районных и областных  конкурсах     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предметной  недели по истории</w:t>
            </w:r>
            <w:r w:rsidR="006625EE">
              <w:rPr>
                <w:rFonts w:ascii="Times New Roman" w:eastAsia="Calibri" w:hAnsi="Times New Roman" w:cs="Times New Roman"/>
                <w:sz w:val="24"/>
                <w:szCs w:val="24"/>
              </w:rPr>
              <w:t>, обществознанию</w:t>
            </w: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игры, конкурсы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сложным вопросам истории и обществознания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Индивидуальные занятия, групповые занятия с одаренными детьми </w:t>
            </w:r>
          </w:p>
        </w:tc>
      </w:tr>
      <w:tr w:rsidR="00CD2FFC" w:rsidRPr="00CD2FFC" w:rsidTr="00492A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CD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перспективы в работе.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работы.</w:t>
            </w:r>
          </w:p>
          <w:p w:rsidR="00CD2FFC" w:rsidRPr="00CD2FFC" w:rsidRDefault="00CD2FFC" w:rsidP="00CD2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FFC" w:rsidRPr="00CD2FFC" w:rsidRDefault="00CD2FFC" w:rsidP="00CD2F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2F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2FFC" w:rsidRPr="00CD2FFC" w:rsidRDefault="00CD2FFC" w:rsidP="00CD2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FFC" w:rsidRDefault="000A1031" w:rsidP="0001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исследовательской работы учащихся по истории и обществознанию</w:t>
      </w:r>
    </w:p>
    <w:p w:rsidR="00017220" w:rsidRDefault="00017220" w:rsidP="0001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7220" w:rsidRPr="00017220" w:rsidRDefault="00017220" w:rsidP="0001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FFC" w:rsidRPr="00CD2FFC" w:rsidRDefault="00CD2FFC" w:rsidP="00CD2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3" w:type="dxa"/>
        <w:tblLook w:val="04A0" w:firstRow="1" w:lastRow="0" w:firstColumn="1" w:lastColumn="0" w:noHBand="0" w:noVBand="1"/>
      </w:tblPr>
      <w:tblGrid>
        <w:gridCol w:w="1165"/>
        <w:gridCol w:w="5142"/>
        <w:gridCol w:w="3267"/>
      </w:tblGrid>
      <w:tr w:rsidR="00017220" w:rsidTr="00017220">
        <w:tc>
          <w:tcPr>
            <w:tcW w:w="0" w:type="auto"/>
            <w:tcBorders>
              <w:left w:val="double" w:sz="2" w:space="0" w:color="EFEFEF"/>
            </w:tcBorders>
          </w:tcPr>
          <w:p w:rsidR="00017220" w:rsidRDefault="00017220" w:rsidP="00017220">
            <w:pPr>
              <w:pStyle w:val="TableParagraph"/>
              <w:spacing w:before="10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spacing w:before="101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spacing w:before="10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Формы:</w:t>
            </w:r>
          </w:p>
        </w:tc>
      </w:tr>
      <w:tr w:rsidR="00017220" w:rsidTr="00FE00E0">
        <w:tc>
          <w:tcPr>
            <w:tcW w:w="0" w:type="auto"/>
            <w:tcBorders>
              <w:left w:val="double" w:sz="2" w:space="0" w:color="EFEFEF"/>
            </w:tcBorders>
          </w:tcPr>
          <w:p w:rsidR="00017220" w:rsidRDefault="00017220" w:rsidP="00017220">
            <w:pPr>
              <w:pStyle w:val="TableParagraph"/>
              <w:spacing w:before="10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spacing w:before="96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Творческий этап: Совершенствование навыков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развитие учащихся. Индивидуальная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spacing w:before="9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Урок.</w:t>
            </w:r>
          </w:p>
          <w:p w:rsidR="00017220" w:rsidRDefault="00017220" w:rsidP="00017220">
            <w:pPr>
              <w:pStyle w:val="TableParagraph"/>
              <w:ind w:left="114" w:right="495"/>
              <w:jc w:val="left"/>
              <w:rPr>
                <w:sz w:val="24"/>
              </w:rPr>
            </w:pPr>
            <w:r>
              <w:rPr>
                <w:sz w:val="24"/>
              </w:rPr>
              <w:t>Внеклассная работа.</w:t>
            </w:r>
            <w:r>
              <w:rPr>
                <w:spacing w:val="1"/>
                <w:sz w:val="24"/>
              </w:rPr>
              <w:t xml:space="preserve"> </w:t>
            </w:r>
            <w:r w:rsidR="006C2E0E">
              <w:rPr>
                <w:sz w:val="24"/>
              </w:rPr>
              <w:t>Предметная неделя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 олимпиады.</w:t>
            </w:r>
            <w:r>
              <w:rPr>
                <w:spacing w:val="-57"/>
                <w:sz w:val="24"/>
              </w:rPr>
              <w:t xml:space="preserve"> </w:t>
            </w:r>
            <w:r w:rsidR="006C2E0E"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</w:tr>
      <w:tr w:rsidR="00017220" w:rsidTr="006002E6">
        <w:tc>
          <w:tcPr>
            <w:tcW w:w="0" w:type="auto"/>
            <w:tcBorders>
              <w:left w:val="double" w:sz="2" w:space="0" w:color="EFEFEF"/>
            </w:tcBorders>
          </w:tcPr>
          <w:p w:rsidR="00017220" w:rsidRDefault="00017220" w:rsidP="00017220">
            <w:pPr>
              <w:pStyle w:val="TableParagraph"/>
              <w:ind w:left="119"/>
              <w:jc w:val="left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ind w:left="112"/>
              <w:jc w:val="left"/>
              <w:rPr>
                <w:sz w:val="24"/>
              </w:rPr>
            </w:pP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ind w:left="114" w:right="444"/>
              <w:jc w:val="both"/>
              <w:rPr>
                <w:sz w:val="24"/>
              </w:rPr>
            </w:pPr>
          </w:p>
        </w:tc>
      </w:tr>
      <w:tr w:rsidR="00017220" w:rsidTr="004E5504">
        <w:tc>
          <w:tcPr>
            <w:tcW w:w="0" w:type="auto"/>
            <w:tcBorders>
              <w:left w:val="double" w:sz="2" w:space="0" w:color="EFEFEF"/>
            </w:tcBorders>
          </w:tcPr>
          <w:p w:rsidR="00017220" w:rsidRDefault="00017220" w:rsidP="00017220">
            <w:pPr>
              <w:pStyle w:val="TableParagraph"/>
              <w:spacing w:before="9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  <w:p w:rsidR="00017220" w:rsidRDefault="00017220" w:rsidP="00017220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spacing w:before="9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017220" w:rsidRDefault="00017220" w:rsidP="00017220">
            <w:pPr>
              <w:pStyle w:val="TableParagraph"/>
              <w:ind w:left="112" w:right="835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 исследовательских 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информационной культуры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применение учащимися знаний умений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0" w:type="auto"/>
          </w:tcPr>
          <w:p w:rsidR="00017220" w:rsidRDefault="00017220" w:rsidP="00017220">
            <w:pPr>
              <w:pStyle w:val="TableParagraph"/>
              <w:spacing w:before="9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Урок.</w:t>
            </w:r>
          </w:p>
          <w:p w:rsidR="00017220" w:rsidRDefault="00017220" w:rsidP="00017220">
            <w:pPr>
              <w:pStyle w:val="TableParagraph"/>
              <w:ind w:left="114" w:right="792"/>
              <w:jc w:val="both"/>
              <w:rPr>
                <w:sz w:val="24"/>
              </w:rPr>
            </w:pPr>
            <w:r>
              <w:rPr>
                <w:sz w:val="24"/>
              </w:rPr>
              <w:t>Внеклассная работа.</w:t>
            </w:r>
            <w:r>
              <w:rPr>
                <w:spacing w:val="-57"/>
                <w:sz w:val="24"/>
              </w:rPr>
              <w:t xml:space="preserve"> </w:t>
            </w:r>
            <w:r w:rsidR="006C2E0E">
              <w:rPr>
                <w:sz w:val="24"/>
              </w:rPr>
              <w:t>Предметная неделя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017220" w:rsidRDefault="00017220" w:rsidP="00017220">
            <w:pPr>
              <w:pStyle w:val="TableParagraph"/>
              <w:ind w:left="114" w:right="44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</w:tbl>
    <w:p w:rsidR="00457FFB" w:rsidRPr="00017220" w:rsidRDefault="00457FFB" w:rsidP="00017220">
      <w:pPr>
        <w:rPr>
          <w:b/>
          <w:sz w:val="28"/>
          <w:szCs w:val="28"/>
        </w:rPr>
      </w:pPr>
    </w:p>
    <w:p w:rsidR="000A1031" w:rsidRPr="00017220" w:rsidRDefault="000A1031" w:rsidP="000172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220">
        <w:rPr>
          <w:rFonts w:ascii="Times New Roman" w:eastAsia="Calibri" w:hAnsi="Times New Roman" w:cs="Times New Roman"/>
          <w:b/>
          <w:sz w:val="28"/>
          <w:szCs w:val="28"/>
        </w:rPr>
        <w:t>Список одаренных детей по истории и обществознанию на 2022 -2023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5671"/>
        <w:gridCol w:w="2322"/>
      </w:tblGrid>
      <w:tr w:rsidR="000A1031" w:rsidRPr="00CD2FFC" w:rsidTr="00492AE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Класс</w:t>
            </w:r>
          </w:p>
        </w:tc>
      </w:tr>
      <w:tr w:rsidR="000A1031" w:rsidRPr="00CD2FFC" w:rsidTr="00492AE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031" w:rsidRPr="00CD2FFC" w:rsidTr="00492AE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031" w:rsidRPr="00CD2FFC" w:rsidTr="00492AE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31" w:rsidRPr="00CD2FFC" w:rsidRDefault="000A1031" w:rsidP="00492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A1031" w:rsidRDefault="000A1031"/>
    <w:sectPr w:rsidR="000A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BFE"/>
    <w:multiLevelType w:val="multilevel"/>
    <w:tmpl w:val="978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ABD"/>
    <w:multiLevelType w:val="multilevel"/>
    <w:tmpl w:val="68B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972A6"/>
    <w:multiLevelType w:val="multilevel"/>
    <w:tmpl w:val="2AA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71AA"/>
    <w:multiLevelType w:val="multilevel"/>
    <w:tmpl w:val="C402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A1"/>
    <w:rsid w:val="00017220"/>
    <w:rsid w:val="000A1031"/>
    <w:rsid w:val="002337D8"/>
    <w:rsid w:val="00457FFB"/>
    <w:rsid w:val="006625EE"/>
    <w:rsid w:val="006C2E0E"/>
    <w:rsid w:val="00791D26"/>
    <w:rsid w:val="007F4193"/>
    <w:rsid w:val="00B614B6"/>
    <w:rsid w:val="00C817A1"/>
    <w:rsid w:val="00C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D26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1D26"/>
    <w:pPr>
      <w:spacing w:after="0" w:line="240" w:lineRule="auto"/>
    </w:pPr>
  </w:style>
  <w:style w:type="table" w:styleId="a5">
    <w:name w:val="Table Grid"/>
    <w:basedOn w:val="a1"/>
    <w:uiPriority w:val="39"/>
    <w:rsid w:val="0001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7220"/>
    <w:pPr>
      <w:widowControl w:val="0"/>
      <w:autoSpaceDE w:val="0"/>
      <w:autoSpaceDN w:val="0"/>
      <w:spacing w:after="0" w:line="240" w:lineRule="auto"/>
      <w:ind w:left="174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D26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1D26"/>
    <w:pPr>
      <w:spacing w:after="0" w:line="240" w:lineRule="auto"/>
    </w:pPr>
  </w:style>
  <w:style w:type="table" w:styleId="a5">
    <w:name w:val="Table Grid"/>
    <w:basedOn w:val="a1"/>
    <w:uiPriority w:val="39"/>
    <w:rsid w:val="0001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7220"/>
    <w:pPr>
      <w:widowControl w:val="0"/>
      <w:autoSpaceDE w:val="0"/>
      <w:autoSpaceDN w:val="0"/>
      <w:spacing w:after="0" w:line="240" w:lineRule="auto"/>
      <w:ind w:left="17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ASIOU2</cp:lastModifiedBy>
  <cp:revision>8</cp:revision>
  <dcterms:created xsi:type="dcterms:W3CDTF">2023-09-12T03:35:00Z</dcterms:created>
  <dcterms:modified xsi:type="dcterms:W3CDTF">2023-09-12T13:10:00Z</dcterms:modified>
</cp:coreProperties>
</file>